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CB75" w14:textId="77777777" w:rsidR="00261D17" w:rsidRDefault="00851FDF">
      <w:pPr>
        <w:jc w:val="center"/>
        <w:rPr>
          <w:color w:val="000000"/>
          <w:sz w:val="56"/>
          <w:szCs w:val="56"/>
        </w:rPr>
      </w:pPr>
      <w:r>
        <w:rPr>
          <w:noProof/>
          <w:color w:val="000000"/>
          <w:sz w:val="56"/>
          <w:szCs w:val="56"/>
        </w:rPr>
        <w:drawing>
          <wp:inline distT="0" distB="0" distL="0" distR="0" wp14:anchorId="4B6BA850" wp14:editId="7C24D8AE">
            <wp:extent cx="3779520" cy="1191260"/>
            <wp:effectExtent l="0" t="0" r="0" b="8890"/>
            <wp:docPr id="25" name="圖片 25" descr="Z:\06. Reference\LOGO\14609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5" descr="Z:\06. Reference\LOGO\1460944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119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223D1" w14:textId="2D059C0D" w:rsidR="00261D17" w:rsidRDefault="0098284B">
      <w:pPr>
        <w:spacing w:before="340" w:after="330" w:line="578" w:lineRule="auto"/>
        <w:jc w:val="center"/>
        <w:textAlignment w:val="center"/>
        <w:rPr>
          <w:b/>
          <w:sz w:val="56"/>
          <w:szCs w:val="56"/>
          <w:lang w:eastAsia="zh-TW"/>
        </w:rPr>
      </w:pPr>
      <w:r>
        <w:rPr>
          <w:rFonts w:eastAsia="新細明體" w:hint="eastAsia"/>
          <w:b/>
          <w:sz w:val="56"/>
          <w:szCs w:val="56"/>
          <w:lang w:eastAsia="zh-TW"/>
        </w:rPr>
        <w:t>博</w:t>
      </w:r>
      <w:r w:rsidR="00851FDF">
        <w:rPr>
          <w:rFonts w:eastAsia="新細明體" w:hint="eastAsia"/>
          <w:b/>
          <w:sz w:val="56"/>
          <w:szCs w:val="56"/>
          <w:lang w:eastAsia="zh-TW"/>
        </w:rPr>
        <w:t>士研究生學位論文</w:t>
      </w:r>
    </w:p>
    <w:p w14:paraId="6AA4DA5F" w14:textId="77777777" w:rsidR="00261D17" w:rsidRDefault="00851FDF">
      <w:pPr>
        <w:spacing w:before="360" w:line="360" w:lineRule="auto"/>
        <w:ind w:leftChars="257" w:left="1021" w:hangingChars="112" w:hanging="404"/>
        <w:jc w:val="center"/>
        <w:rPr>
          <w:b/>
          <w:sz w:val="36"/>
          <w:szCs w:val="36"/>
          <w:u w:val="single"/>
          <w:lang w:eastAsia="zh-TW"/>
        </w:rPr>
      </w:pPr>
      <w:r w:rsidRPr="0095701B">
        <w:rPr>
          <w:rFonts w:eastAsia="新細明體" w:hint="eastAsia"/>
          <w:b/>
          <w:color w:val="A6A6A6" w:themeColor="background1" w:themeShade="A6"/>
          <w:sz w:val="36"/>
          <w:szCs w:val="36"/>
          <w:lang w:eastAsia="zh-TW"/>
        </w:rPr>
        <w:t>中文論文題目</w:t>
      </w:r>
      <w:r>
        <w:rPr>
          <w:rFonts w:eastAsia="新細明體" w:hint="eastAsia"/>
          <w:b/>
          <w:sz w:val="36"/>
          <w:szCs w:val="36"/>
          <w:lang w:eastAsia="zh-TW"/>
        </w:rPr>
        <w:t>（</w:t>
      </w:r>
      <w:r>
        <w:rPr>
          <w:rFonts w:eastAsia="新細明體"/>
          <w:b/>
          <w:sz w:val="36"/>
          <w:szCs w:val="36"/>
          <w:lang w:eastAsia="zh-TW"/>
        </w:rPr>
        <w:t>16-18</w:t>
      </w:r>
      <w:r>
        <w:rPr>
          <w:rFonts w:eastAsia="新細明體" w:hint="eastAsia"/>
          <w:b/>
          <w:sz w:val="36"/>
          <w:szCs w:val="36"/>
          <w:lang w:eastAsia="zh-TW"/>
        </w:rPr>
        <w:t>號</w:t>
      </w:r>
      <w:r>
        <w:rPr>
          <w:rFonts w:ascii="SimSun" w:eastAsia="新細明體" w:hAnsi="SimSun" w:hint="eastAsia"/>
          <w:b/>
          <w:sz w:val="36"/>
          <w:szCs w:val="36"/>
          <w:lang w:eastAsia="zh-TW"/>
        </w:rPr>
        <w:t>新細明</w:t>
      </w:r>
      <w:r>
        <w:rPr>
          <w:rFonts w:eastAsia="新細明體" w:hint="eastAsia"/>
          <w:b/>
          <w:sz w:val="36"/>
          <w:szCs w:val="36"/>
          <w:lang w:eastAsia="zh-TW"/>
        </w:rPr>
        <w:t>體</w:t>
      </w:r>
      <w:bookmarkStart w:id="0" w:name="OLE_LINK1"/>
      <w:r>
        <w:rPr>
          <w:rFonts w:eastAsia="新細明體" w:hint="eastAsia"/>
          <w:b/>
          <w:sz w:val="36"/>
          <w:szCs w:val="36"/>
          <w:lang w:eastAsia="zh-TW"/>
        </w:rPr>
        <w:t>加粗）</w:t>
      </w:r>
    </w:p>
    <w:bookmarkEnd w:id="0"/>
    <w:p w14:paraId="515A595C" w14:textId="77777777" w:rsidR="00261D17" w:rsidRDefault="00851FDF">
      <w:pPr>
        <w:spacing w:line="360" w:lineRule="auto"/>
        <w:ind w:leftChars="257" w:left="617" w:firstLine="1"/>
        <w:jc w:val="center"/>
        <w:rPr>
          <w:sz w:val="32"/>
          <w:szCs w:val="32"/>
        </w:rPr>
      </w:pPr>
      <w:r w:rsidRPr="0095701B">
        <w:rPr>
          <w:rFonts w:hint="eastAsia"/>
          <w:noProof/>
          <w:color w:val="A6A6A6" w:themeColor="background1" w:themeShade="A6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98053" wp14:editId="17DCC666">
                <wp:simplePos x="0" y="0"/>
                <wp:positionH relativeFrom="column">
                  <wp:posOffset>3032125</wp:posOffset>
                </wp:positionH>
                <wp:positionV relativeFrom="paragraph">
                  <wp:posOffset>400050</wp:posOffset>
                </wp:positionV>
                <wp:extent cx="2933700" cy="638175"/>
                <wp:effectExtent l="0" t="0" r="19050" b="2857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E9F4138" w14:textId="77777777" w:rsidR="00261D17" w:rsidRDefault="00851FDF">
                            <w:pPr>
                              <w:jc w:val="center"/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14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號新細明體，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br/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英文及數字為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14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字方塊 24" o:spid="_x0000_s1026" o:spt="202" type="#_x0000_t202" style="position:absolute;left:0pt;margin-left:238.75pt;margin-top:31.5pt;height:50.25pt;width:231pt;z-index:251660288;mso-width-relative:page;mso-height-relative:page;" fillcolor="#FFFFFF" filled="t" stroked="t" coordsize="21600,21600" o:gfxdata="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+9MWm2QAAAAoBAAAPAAAAAAAAAAEA&#10;IAAAACIAAABkcnMvZG93bnJldi54bWxQSwECFAAUAAAACACHTuJA9OZ5dUcCAACMBAAADgAAAAAA&#10;AAABACAAAAAo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3816800">
                      <w:pPr>
                        <w:jc w:val="center"/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14號新細明體，</w:t>
                      </w:r>
                      <w:r>
                        <w:rPr>
                          <w:rFonts w:eastAsia="細明體"/>
                          <w:lang w:eastAsia="zh-TW"/>
                        </w:rPr>
                        <w:br w:type="textWrapping"/>
                      </w:r>
                      <w:r>
                        <w:rPr>
                          <w:rFonts w:eastAsia="細明體"/>
                          <w:lang w:eastAsia="zh-TW"/>
                        </w:rPr>
                        <w:t>英文及數字為14號Times New Roman</w:t>
                      </w:r>
                    </w:p>
                  </w:txbxContent>
                </v:textbox>
              </v:shape>
            </w:pict>
          </mc:Fallback>
        </mc:AlternateContent>
      </w:r>
      <w:r w:rsidRPr="0095701B">
        <w:rPr>
          <w:rFonts w:eastAsia="新細明體"/>
          <w:b/>
          <w:color w:val="A6A6A6" w:themeColor="background1" w:themeShade="A6"/>
          <w:sz w:val="32"/>
          <w:szCs w:val="32"/>
          <w:lang w:eastAsia="zh-TW"/>
        </w:rPr>
        <w:t>English Title</w:t>
      </w:r>
      <w:r>
        <w:rPr>
          <w:rFonts w:eastAsia="新細明體" w:hint="eastAsia"/>
          <w:b/>
          <w:sz w:val="32"/>
          <w:szCs w:val="32"/>
          <w:lang w:eastAsia="zh-TW"/>
        </w:rPr>
        <w:t>（</w:t>
      </w:r>
      <w:r>
        <w:rPr>
          <w:rFonts w:eastAsia="新細明體"/>
          <w:b/>
          <w:sz w:val="32"/>
          <w:szCs w:val="32"/>
          <w:lang w:eastAsia="zh-TW"/>
        </w:rPr>
        <w:t>14-16</w:t>
      </w:r>
      <w:r>
        <w:rPr>
          <w:rFonts w:eastAsia="新細明體" w:hint="eastAsia"/>
          <w:b/>
          <w:sz w:val="32"/>
          <w:szCs w:val="32"/>
          <w:lang w:eastAsia="zh-TW"/>
        </w:rPr>
        <w:t>號</w:t>
      </w:r>
      <w:r>
        <w:rPr>
          <w:rFonts w:eastAsia="新細明體"/>
          <w:b/>
          <w:sz w:val="32"/>
          <w:szCs w:val="32"/>
          <w:lang w:eastAsia="zh-TW"/>
        </w:rPr>
        <w:t>Time New Roman</w:t>
      </w:r>
      <w:r>
        <w:rPr>
          <w:rFonts w:eastAsia="新細明體" w:hint="eastAsia"/>
          <w:b/>
          <w:sz w:val="32"/>
          <w:szCs w:val="32"/>
          <w:lang w:eastAsia="zh-TW"/>
        </w:rPr>
        <w:t>字體加粗）</w:t>
      </w:r>
    </w:p>
    <w:p w14:paraId="1222F903" w14:textId="77777777" w:rsidR="00261D17" w:rsidRDefault="00261D17">
      <w:pPr>
        <w:ind w:firstLineChars="841" w:firstLine="2018"/>
        <w:rPr>
          <w:color w:val="000000"/>
        </w:rPr>
      </w:pPr>
    </w:p>
    <w:p w14:paraId="62B7B2B7" w14:textId="77777777" w:rsidR="00261D17" w:rsidRDefault="00261D17">
      <w:pPr>
        <w:jc w:val="center"/>
        <w:rPr>
          <w:color w:val="000000"/>
        </w:rPr>
      </w:pPr>
    </w:p>
    <w:p w14:paraId="3C501363" w14:textId="77777777" w:rsidR="00261D17" w:rsidRDefault="00261D17">
      <w:pPr>
        <w:jc w:val="center"/>
        <w:rPr>
          <w:color w:val="000000"/>
        </w:rPr>
      </w:pPr>
    </w:p>
    <w:p w14:paraId="67048EEF" w14:textId="77777777" w:rsidR="00261D17" w:rsidRDefault="00261D17">
      <w:pPr>
        <w:jc w:val="center"/>
        <w:rPr>
          <w:color w:val="000000"/>
        </w:rPr>
      </w:pPr>
    </w:p>
    <w:p w14:paraId="34EC5C17" w14:textId="77777777" w:rsidR="00261D17" w:rsidRDefault="00851FDF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u w:val="single"/>
          <w:lang w:eastAsia="zh-TW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姓名</w:t>
      </w:r>
      <w:r>
        <w:rPr>
          <w:rFonts w:eastAsia="新細明體"/>
          <w:color w:val="000000"/>
          <w:kern w:val="0"/>
          <w:sz w:val="28"/>
          <w:lang w:eastAsia="zh-TW"/>
        </w:rPr>
        <w:t>Name</w:t>
      </w:r>
      <w:r>
        <w:rPr>
          <w:rFonts w:eastAsia="新細明體" w:hint="eastAsia"/>
          <w:color w:val="000000"/>
          <w:sz w:val="28"/>
          <w:lang w:eastAsia="zh-TW"/>
        </w:rPr>
        <w:t>：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 </w:t>
      </w:r>
      <w:r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    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張</w:t>
      </w:r>
      <w:r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民</w:t>
      </w:r>
      <w:r>
        <w:rPr>
          <w:rFonts w:ascii="SimSun" w:hAnsi="SimSun" w:hint="eastAsia"/>
          <w:color w:val="000000"/>
          <w:kern w:val="0"/>
          <w:sz w:val="28"/>
          <w:u w:val="single"/>
        </w:rPr>
        <w:t xml:space="preserve">     </w:t>
      </w:r>
      <w:r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    </w:t>
      </w:r>
    </w:p>
    <w:p w14:paraId="6A959C18" w14:textId="77777777" w:rsidR="00261D17" w:rsidRDefault="00851FDF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學號</w:t>
      </w:r>
      <w:r>
        <w:rPr>
          <w:rFonts w:eastAsia="新細明體"/>
          <w:color w:val="000000"/>
          <w:kern w:val="0"/>
          <w:sz w:val="28"/>
          <w:lang w:eastAsia="zh-TW"/>
        </w:rPr>
        <w:t>Student No.</w:t>
      </w:r>
      <w:r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   </w:t>
      </w:r>
      <w:r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M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>1309010038</w:t>
      </w:r>
      <w:r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    </w:t>
      </w:r>
    </w:p>
    <w:p w14:paraId="08923856" w14:textId="77777777" w:rsidR="00261D17" w:rsidRDefault="00851FDF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院系</w:t>
      </w:r>
      <w:r>
        <w:rPr>
          <w:rFonts w:eastAsia="新細明體"/>
          <w:color w:val="000000"/>
          <w:kern w:val="0"/>
          <w:sz w:val="28"/>
          <w:lang w:eastAsia="zh-TW"/>
        </w:rPr>
        <w:t>Faculty</w:t>
      </w:r>
      <w:r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      </w:t>
      </w:r>
      <w:r>
        <w:rPr>
          <w:rFonts w:eastAsia="新細明體" w:hint="eastAsia"/>
          <w:color w:val="000000"/>
          <w:position w:val="-6"/>
          <w:sz w:val="28"/>
          <w:u w:val="single"/>
          <w:lang w:eastAsia="zh-TW"/>
        </w:rPr>
        <w:t>教育學院</w:t>
      </w:r>
      <w:r>
        <w:rPr>
          <w:color w:val="000000"/>
          <w:position w:val="-6"/>
          <w:sz w:val="28"/>
          <w:u w:val="single"/>
          <w:lang w:eastAsia="zh-TW"/>
        </w:rPr>
        <w:t xml:space="preserve">         </w:t>
      </w:r>
    </w:p>
    <w:p w14:paraId="6C87F921" w14:textId="0B9DFD2E" w:rsidR="00261D17" w:rsidRDefault="00851FDF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課程</w:t>
      </w:r>
      <w:r>
        <w:rPr>
          <w:rFonts w:eastAsia="新細明體"/>
          <w:color w:val="000000"/>
          <w:kern w:val="0"/>
          <w:sz w:val="28"/>
          <w:lang w:eastAsia="zh-TW"/>
        </w:rPr>
        <w:t>Program</w:t>
      </w:r>
      <w:r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</w:t>
      </w:r>
      <w:r>
        <w:rPr>
          <w:rFonts w:eastAsia="新細明體" w:hint="eastAsia"/>
          <w:color w:val="000000"/>
          <w:position w:val="-6"/>
          <w:sz w:val="28"/>
          <w:u w:val="single"/>
          <w:lang w:eastAsia="zh-TW"/>
        </w:rPr>
        <w:t>教育學</w:t>
      </w:r>
      <w:r w:rsidR="003877BE">
        <w:rPr>
          <w:rFonts w:eastAsia="新細明體" w:hint="eastAsia"/>
          <w:color w:val="000000"/>
          <w:position w:val="-6"/>
          <w:sz w:val="28"/>
          <w:u w:val="single"/>
          <w:lang w:eastAsia="zh-TW"/>
        </w:rPr>
        <w:t>博</w:t>
      </w:r>
      <w:r>
        <w:rPr>
          <w:rFonts w:eastAsia="新細明體" w:hint="eastAsia"/>
          <w:color w:val="000000"/>
          <w:position w:val="-6"/>
          <w:sz w:val="28"/>
          <w:u w:val="single"/>
          <w:lang w:eastAsia="zh-TW"/>
        </w:rPr>
        <w:t>士學位課程</w:t>
      </w:r>
      <w:r>
        <w:rPr>
          <w:color w:val="000000"/>
          <w:position w:val="-6"/>
          <w:sz w:val="28"/>
          <w:u w:val="single"/>
          <w:lang w:eastAsia="zh-TW"/>
        </w:rPr>
        <w:t xml:space="preserve">    </w:t>
      </w:r>
    </w:p>
    <w:p w14:paraId="376D688A" w14:textId="77777777" w:rsidR="00261D17" w:rsidRDefault="00851FDF">
      <w:pPr>
        <w:spacing w:line="480" w:lineRule="auto"/>
        <w:ind w:left="839" w:rightChars="100" w:right="240" w:firstLine="1141"/>
        <w:jc w:val="left"/>
        <w:rPr>
          <w:color w:val="000000"/>
          <w:position w:val="-6"/>
          <w:sz w:val="28"/>
          <w:u w:val="single"/>
          <w:lang w:eastAsia="zh-TW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指導教師</w:t>
      </w:r>
      <w:r>
        <w:rPr>
          <w:rFonts w:eastAsia="新細明體"/>
          <w:color w:val="000000"/>
          <w:kern w:val="0"/>
          <w:sz w:val="28"/>
          <w:lang w:eastAsia="zh-TW"/>
        </w:rPr>
        <w:t>Supervisor</w:t>
      </w:r>
      <w:r>
        <w:rPr>
          <w:rFonts w:eastAsia="新細明體" w:hint="eastAsia"/>
          <w:color w:val="000000"/>
          <w:sz w:val="28"/>
          <w:lang w:eastAsia="zh-TW"/>
        </w:rPr>
        <w:t>：</w:t>
      </w:r>
      <w:r>
        <w:rPr>
          <w:color w:val="000000"/>
          <w:position w:val="-6"/>
          <w:sz w:val="28"/>
          <w:u w:val="single"/>
          <w:lang w:eastAsia="zh-TW"/>
        </w:rPr>
        <w:t xml:space="preserve">                   </w:t>
      </w:r>
    </w:p>
    <w:p w14:paraId="7B505237" w14:textId="2462E756" w:rsidR="00261D17" w:rsidRDefault="00851FDF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lang w:eastAsia="zh-TW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電郵</w:t>
      </w:r>
      <w:r>
        <w:rPr>
          <w:rFonts w:eastAsia="新細明體"/>
          <w:color w:val="000000"/>
          <w:kern w:val="0"/>
          <w:sz w:val="28"/>
          <w:lang w:eastAsia="zh-TW"/>
        </w:rPr>
        <w:t>Email</w:t>
      </w:r>
      <w:r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</w:t>
      </w:r>
      <w:bookmarkStart w:id="1" w:name="_Hlk175043914"/>
      <w:r w:rsidR="0095701B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學生郵箱</w:t>
      </w:r>
      <w:proofErr w:type="gramStart"/>
      <w:r w:rsidR="0095701B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＠</w:t>
      </w:r>
      <w:proofErr w:type="gramEnd"/>
      <w:r w:rsidR="0095701B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c</w:t>
      </w:r>
      <w:r w:rsidR="0095701B">
        <w:rPr>
          <w:rFonts w:eastAsia="新細明體"/>
          <w:color w:val="000000"/>
          <w:kern w:val="0"/>
          <w:sz w:val="28"/>
          <w:u w:val="single"/>
          <w:lang w:eastAsia="zh-TW"/>
        </w:rPr>
        <w:t>ityu.edu.mo</w:t>
      </w:r>
      <w:bookmarkEnd w:id="1"/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="0095701B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</w:t>
      </w:r>
    </w:p>
    <w:p w14:paraId="536F1140" w14:textId="77777777" w:rsidR="00261D17" w:rsidRDefault="00261D17">
      <w:pPr>
        <w:spacing w:line="360" w:lineRule="auto"/>
        <w:jc w:val="center"/>
        <w:rPr>
          <w:color w:val="000000"/>
          <w:sz w:val="22"/>
          <w:lang w:eastAsia="zh-TW"/>
        </w:rPr>
      </w:pPr>
    </w:p>
    <w:p w14:paraId="66F59518" w14:textId="77777777" w:rsidR="00261D17" w:rsidRDefault="00851FDF">
      <w:pPr>
        <w:ind w:firstLineChars="796" w:firstLine="2229"/>
        <w:jc w:val="center"/>
        <w:rPr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年</w:t>
      </w:r>
      <w:r>
        <w:rPr>
          <w:rFonts w:eastAsia="新細明體"/>
          <w:sz w:val="28"/>
          <w:lang w:eastAsia="zh-TW"/>
        </w:rPr>
        <w:t xml:space="preserve">    </w:t>
      </w:r>
      <w:r>
        <w:rPr>
          <w:rFonts w:eastAsia="新細明體" w:hint="eastAsia"/>
          <w:sz w:val="28"/>
          <w:lang w:eastAsia="zh-TW"/>
        </w:rPr>
        <w:t>月</w:t>
      </w:r>
      <w:r>
        <w:rPr>
          <w:rFonts w:eastAsia="新細明體"/>
          <w:sz w:val="28"/>
          <w:lang w:eastAsia="zh-TW"/>
        </w:rPr>
        <w:t xml:space="preserve">    </w:t>
      </w:r>
      <w:r>
        <w:rPr>
          <w:rFonts w:eastAsia="新細明體" w:hint="eastAsia"/>
          <w:sz w:val="28"/>
          <w:lang w:eastAsia="zh-TW"/>
        </w:rPr>
        <w:t>日</w:t>
      </w:r>
    </w:p>
    <w:p w14:paraId="7665B98B" w14:textId="77777777" w:rsidR="00261D17" w:rsidRDefault="00261D17">
      <w:pPr>
        <w:ind w:firstLineChars="796" w:firstLine="2397"/>
        <w:rPr>
          <w:b/>
          <w:sz w:val="30"/>
          <w:u w:val="single"/>
          <w:lang w:eastAsia="zh-TW"/>
        </w:rPr>
      </w:pPr>
    </w:p>
    <w:p w14:paraId="378C050E" w14:textId="77777777" w:rsidR="00261D17" w:rsidRDefault="00261D17">
      <w:pPr>
        <w:snapToGrid w:val="0"/>
        <w:spacing w:line="400" w:lineRule="exact"/>
        <w:jc w:val="center"/>
        <w:rPr>
          <w:b/>
          <w:sz w:val="32"/>
          <w:lang w:eastAsia="zh-TW"/>
        </w:rPr>
        <w:sectPr w:rsidR="00261D17">
          <w:headerReference w:type="even" r:id="rId10"/>
          <w:headerReference w:type="default" r:id="rId11"/>
          <w:footerReference w:type="even" r:id="rId12"/>
          <w:footerReference w:type="default" r:id="rId13"/>
          <w:endnotePr>
            <w:numFmt w:val="decimal"/>
          </w:endnotePr>
          <w:pgSz w:w="11906" w:h="16838"/>
          <w:pgMar w:top="1418" w:right="1418" w:bottom="1418" w:left="2155" w:header="680" w:footer="1701" w:gutter="0"/>
          <w:pgNumType w:fmt="upperRoman" w:start="1"/>
          <w:cols w:space="425"/>
          <w:titlePg/>
          <w:docGrid w:linePitch="360" w:charSpace="1861"/>
        </w:sectPr>
      </w:pPr>
    </w:p>
    <w:p w14:paraId="11AAB1CC" w14:textId="2703C291" w:rsidR="00261D17" w:rsidRDefault="003877BE">
      <w:pPr>
        <w:jc w:val="center"/>
        <w:rPr>
          <w:b/>
          <w:sz w:val="44"/>
          <w:lang w:eastAsia="zh-TW"/>
        </w:rPr>
      </w:pPr>
      <w:r w:rsidRPr="0098284B">
        <w:rPr>
          <w:b/>
          <w:noProof/>
          <w:sz w:val="36"/>
          <w:lang w:eastAsia="zh-TW"/>
        </w:rPr>
        <w:lastRenderedPageBreak/>
        <w:drawing>
          <wp:anchor distT="0" distB="0" distL="114300" distR="114300" simplePos="0" relativeHeight="251672576" behindDoc="0" locked="0" layoutInCell="1" allowOverlap="1" wp14:anchorId="701B5BA9" wp14:editId="49A8AC1D">
            <wp:simplePos x="0" y="0"/>
            <wp:positionH relativeFrom="margin">
              <wp:posOffset>-473076</wp:posOffset>
            </wp:positionH>
            <wp:positionV relativeFrom="paragraph">
              <wp:posOffset>27417</wp:posOffset>
            </wp:positionV>
            <wp:extent cx="6132195" cy="8657042"/>
            <wp:effectExtent l="0" t="0" r="190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313" cy="867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FDF">
        <w:rPr>
          <w:rFonts w:hint="eastAsia"/>
          <w:b/>
          <w:sz w:val="44"/>
          <w:lang w:eastAsia="zh-TW"/>
        </w:rPr>
        <w:t>答辯委員審議通過表</w:t>
      </w:r>
    </w:p>
    <w:p w14:paraId="5C738C11" w14:textId="091C8AC1" w:rsidR="00261D17" w:rsidRDefault="00261D17">
      <w:pPr>
        <w:jc w:val="center"/>
        <w:rPr>
          <w:b/>
          <w:sz w:val="36"/>
          <w:lang w:eastAsia="zh-TW"/>
        </w:rPr>
      </w:pPr>
    </w:p>
    <w:p w14:paraId="0B44F58F" w14:textId="77777777" w:rsidR="003877BE" w:rsidRDefault="003877BE">
      <w:pPr>
        <w:widowControl/>
        <w:jc w:val="left"/>
        <w:rPr>
          <w:b/>
          <w:sz w:val="44"/>
          <w:lang w:eastAsia="zh-TW"/>
        </w:rPr>
      </w:pPr>
      <w:r>
        <w:rPr>
          <w:b/>
          <w:sz w:val="44"/>
          <w:lang w:eastAsia="zh-TW"/>
        </w:rPr>
        <w:br w:type="page"/>
      </w:r>
    </w:p>
    <w:p w14:paraId="51C98F07" w14:textId="0504267B" w:rsidR="00261D17" w:rsidRDefault="00851FDF">
      <w:pPr>
        <w:jc w:val="center"/>
        <w:rPr>
          <w:b/>
          <w:sz w:val="44"/>
          <w:lang w:eastAsia="zh-TW"/>
        </w:rPr>
      </w:pPr>
      <w:r>
        <w:rPr>
          <w:rFonts w:hint="eastAsia"/>
          <w:b/>
          <w:noProof/>
          <w:sz w:val="44"/>
          <w:lang w:val="zh-TW" w:eastAsia="zh-TW"/>
        </w:rPr>
        <w:lastRenderedPageBreak/>
        <w:drawing>
          <wp:anchor distT="0" distB="0" distL="114300" distR="114300" simplePos="0" relativeHeight="251662336" behindDoc="0" locked="0" layoutInCell="1" allowOverlap="1" wp14:anchorId="115693D5" wp14:editId="4172075A">
            <wp:simplePos x="0" y="0"/>
            <wp:positionH relativeFrom="column">
              <wp:posOffset>-806450</wp:posOffset>
            </wp:positionH>
            <wp:positionV relativeFrom="paragraph">
              <wp:posOffset>-234315</wp:posOffset>
            </wp:positionV>
            <wp:extent cx="6934200" cy="9805670"/>
            <wp:effectExtent l="0" t="0" r="0" b="508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80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lang w:eastAsia="zh-TW"/>
        </w:rPr>
        <w:t>論文原創聲明書</w:t>
      </w:r>
    </w:p>
    <w:p w14:paraId="3C80E3A6" w14:textId="77777777" w:rsidR="00261D17" w:rsidRDefault="00261D17">
      <w:pPr>
        <w:jc w:val="center"/>
        <w:rPr>
          <w:b/>
          <w:sz w:val="36"/>
          <w:lang w:eastAsia="zh-TW"/>
        </w:rPr>
        <w:sectPr w:rsidR="00261D17">
          <w:footerReference w:type="first" r:id="rId16"/>
          <w:endnotePr>
            <w:numFmt w:val="decimal"/>
          </w:endnotePr>
          <w:pgSz w:w="11906" w:h="16838"/>
          <w:pgMar w:top="1418" w:right="1418" w:bottom="1418" w:left="2155" w:header="680" w:footer="1701" w:gutter="0"/>
          <w:pgNumType w:fmt="upperRoman" w:start="1"/>
          <w:cols w:space="425"/>
          <w:docGrid w:linePitch="360" w:charSpace="1861"/>
        </w:sectPr>
      </w:pPr>
    </w:p>
    <w:p w14:paraId="37AA248E" w14:textId="77777777" w:rsidR="00261D17" w:rsidRDefault="00851FDF">
      <w:pPr>
        <w:pStyle w:val="a0"/>
        <w:rPr>
          <w:rFonts w:asciiTheme="majorEastAsia" w:hAnsiTheme="majorEastAsia"/>
          <w:sz w:val="44"/>
          <w:lang w:eastAsia="zh-TW"/>
        </w:rPr>
      </w:pPr>
      <w:bookmarkStart w:id="2" w:name="_Toc95740602"/>
      <w:r>
        <w:rPr>
          <w:rFonts w:asciiTheme="majorEastAsia" w:hAnsiTheme="majorEastAsia" w:hint="eastAsia"/>
          <w:sz w:val="44"/>
          <w:lang w:eastAsia="zh-TW"/>
        </w:rPr>
        <w:lastRenderedPageBreak/>
        <w:t>致</w:t>
      </w:r>
      <w:r>
        <w:rPr>
          <w:rFonts w:asciiTheme="majorEastAsia" w:hAnsiTheme="majorEastAsia"/>
          <w:sz w:val="44"/>
          <w:lang w:eastAsia="zh-TW"/>
        </w:rPr>
        <w:t xml:space="preserve">  </w:t>
      </w:r>
      <w:r>
        <w:rPr>
          <w:rFonts w:asciiTheme="majorEastAsia" w:hAnsiTheme="majorEastAsia" w:hint="eastAsia"/>
          <w:sz w:val="44"/>
          <w:lang w:eastAsia="zh-TW"/>
        </w:rPr>
        <w:t>謝</w:t>
      </w:r>
      <w:bookmarkEnd w:id="2"/>
    </w:p>
    <w:p w14:paraId="15493FD8" w14:textId="77777777" w:rsidR="00261D17" w:rsidRDefault="00261D17">
      <w:pPr>
        <w:spacing w:line="360" w:lineRule="auto"/>
        <w:ind w:firstLineChars="200" w:firstLine="880"/>
        <w:rPr>
          <w:rFonts w:eastAsiaTheme="minorEastAsia"/>
          <w:sz w:val="44"/>
          <w:szCs w:val="44"/>
          <w:lang w:eastAsia="zh-TW"/>
        </w:rPr>
      </w:pPr>
    </w:p>
    <w:p w14:paraId="3622F64B" w14:textId="77777777" w:rsidR="00261D17" w:rsidRDefault="00851FDF">
      <w:pPr>
        <w:spacing w:line="360" w:lineRule="auto"/>
        <w:ind w:firstLineChars="200" w:firstLine="560"/>
        <w:rPr>
          <w:rFonts w:eastAsia="新細明體"/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值此論文完成之際，</w:t>
      </w:r>
      <w:r>
        <w:rPr>
          <w:rFonts w:eastAsia="新細明體"/>
          <w:sz w:val="28"/>
          <w:lang w:eastAsia="zh-TW"/>
        </w:rPr>
        <w:t>…</w:t>
      </w:r>
    </w:p>
    <w:p w14:paraId="764F7741" w14:textId="77777777" w:rsidR="00261D17" w:rsidRDefault="00851FDF">
      <w:pPr>
        <w:spacing w:line="360" w:lineRule="auto"/>
        <w:ind w:firstLineChars="200" w:firstLine="560"/>
        <w:rPr>
          <w:rFonts w:eastAsia="細明體"/>
          <w:sz w:val="28"/>
          <w:szCs w:val="28"/>
          <w:lang w:eastAsia="zh-TW"/>
        </w:rPr>
      </w:pPr>
      <w:r>
        <w:rPr>
          <w:rFonts w:eastAsia="細明體"/>
          <w:sz w:val="28"/>
          <w:szCs w:val="28"/>
          <w:lang w:eastAsia="zh-TW"/>
        </w:rPr>
        <w:t>致謝是用作表達研究生對資料提供者，例如各調查對象和受試者、研究協</w:t>
      </w:r>
      <w:r>
        <w:rPr>
          <w:rFonts w:eastAsia="細明體"/>
          <w:sz w:val="28"/>
          <w:szCs w:val="28"/>
          <w:lang w:eastAsia="zh-TW"/>
        </w:rPr>
        <w:t xml:space="preserve"> </w:t>
      </w:r>
      <w:r>
        <w:rPr>
          <w:rFonts w:eastAsia="細明體"/>
          <w:sz w:val="28"/>
          <w:szCs w:val="28"/>
          <w:lang w:eastAsia="zh-TW"/>
        </w:rPr>
        <w:t>助者、同僚、上司及受訪機構人士等的感激之情，亦可對給予轉載和引用權的資料、</w:t>
      </w:r>
      <w:r>
        <w:rPr>
          <w:rFonts w:eastAsia="細明體"/>
          <w:sz w:val="28"/>
          <w:szCs w:val="28"/>
          <w:lang w:eastAsia="zh-TW"/>
        </w:rPr>
        <w:t xml:space="preserve"> </w:t>
      </w:r>
      <w:r>
        <w:rPr>
          <w:rFonts w:eastAsia="細明體"/>
          <w:sz w:val="28"/>
          <w:szCs w:val="28"/>
          <w:lang w:eastAsia="zh-TW"/>
        </w:rPr>
        <w:t>圖片、文獻、研究思想和設想的所有者致謝。學生可向對其論文的完成有重要貢獻</w:t>
      </w:r>
      <w:r>
        <w:rPr>
          <w:rFonts w:eastAsia="細明體"/>
          <w:sz w:val="28"/>
          <w:szCs w:val="28"/>
          <w:lang w:eastAsia="zh-TW"/>
        </w:rPr>
        <w:t xml:space="preserve"> </w:t>
      </w:r>
      <w:r>
        <w:rPr>
          <w:rFonts w:eastAsia="細明體"/>
          <w:sz w:val="28"/>
          <w:szCs w:val="28"/>
          <w:lang w:eastAsia="zh-TW"/>
        </w:rPr>
        <w:t>的人士致謝，例如感謝家人的支持、老師的指導、同學的賜教等。不論答謝的對象為何，書寫答謝</w:t>
      </w:r>
      <w:proofErr w:type="gramStart"/>
      <w:r>
        <w:rPr>
          <w:rFonts w:eastAsia="細明體"/>
          <w:sz w:val="28"/>
          <w:szCs w:val="28"/>
          <w:lang w:eastAsia="zh-TW"/>
        </w:rPr>
        <w:t>辭</w:t>
      </w:r>
      <w:proofErr w:type="gramEnd"/>
      <w:r>
        <w:rPr>
          <w:rFonts w:eastAsia="細明體"/>
          <w:sz w:val="28"/>
          <w:szCs w:val="28"/>
          <w:lang w:eastAsia="zh-TW"/>
        </w:rPr>
        <w:t>必須用詞平實、誠懇，不可</w:t>
      </w:r>
      <w:proofErr w:type="gramStart"/>
      <w:r>
        <w:rPr>
          <w:rFonts w:eastAsia="細明體"/>
          <w:sz w:val="28"/>
          <w:szCs w:val="28"/>
          <w:lang w:eastAsia="zh-TW"/>
        </w:rPr>
        <w:t>過份</w:t>
      </w:r>
      <w:proofErr w:type="gramEnd"/>
      <w:r>
        <w:rPr>
          <w:rFonts w:eastAsia="細明體"/>
          <w:sz w:val="28"/>
          <w:szCs w:val="28"/>
          <w:lang w:eastAsia="zh-TW"/>
        </w:rPr>
        <w:t>浮誇。答謝詞標題用</w:t>
      </w:r>
      <w:r>
        <w:rPr>
          <w:rFonts w:eastAsia="細明體"/>
          <w:sz w:val="28"/>
          <w:szCs w:val="28"/>
          <w:lang w:eastAsia="zh-TW"/>
        </w:rPr>
        <w:t xml:space="preserve"> 22 </w:t>
      </w:r>
      <w:r>
        <w:rPr>
          <w:rFonts w:eastAsia="細明體"/>
          <w:sz w:val="28"/>
          <w:szCs w:val="28"/>
          <w:lang w:eastAsia="zh-TW"/>
        </w:rPr>
        <w:t>號細明體字，正文用</w:t>
      </w:r>
      <w:r>
        <w:rPr>
          <w:rFonts w:eastAsia="細明體"/>
          <w:sz w:val="28"/>
          <w:szCs w:val="28"/>
          <w:lang w:eastAsia="zh-TW"/>
        </w:rPr>
        <w:t xml:space="preserve"> 14 </w:t>
      </w:r>
      <w:r>
        <w:rPr>
          <w:rFonts w:eastAsia="細明體"/>
          <w:sz w:val="28"/>
          <w:szCs w:val="28"/>
          <w:lang w:eastAsia="zh-TW"/>
        </w:rPr>
        <w:t>號細明體字。</w:t>
      </w:r>
    </w:p>
    <w:p w14:paraId="619EFAE9" w14:textId="77777777" w:rsidR="00261D17" w:rsidRDefault="00261D17">
      <w:pPr>
        <w:spacing w:line="360" w:lineRule="auto"/>
        <w:ind w:right="600" w:firstLineChars="200" w:firstLine="560"/>
        <w:jc w:val="right"/>
        <w:rPr>
          <w:rFonts w:eastAsia="新細明體"/>
          <w:sz w:val="28"/>
          <w:lang w:eastAsia="zh-TW"/>
        </w:rPr>
      </w:pPr>
    </w:p>
    <w:p w14:paraId="2B0CB80E" w14:textId="77777777" w:rsidR="00261D17" w:rsidRDefault="00261D17">
      <w:pPr>
        <w:spacing w:line="360" w:lineRule="auto"/>
        <w:ind w:right="600" w:firstLineChars="200" w:firstLine="560"/>
        <w:jc w:val="right"/>
        <w:rPr>
          <w:rFonts w:eastAsia="新細明體"/>
          <w:sz w:val="28"/>
          <w:lang w:eastAsia="zh-TW"/>
        </w:rPr>
      </w:pPr>
    </w:p>
    <w:p w14:paraId="21FDAAC8" w14:textId="77777777" w:rsidR="00261D17" w:rsidRDefault="00851FDF">
      <w:pPr>
        <w:spacing w:line="360" w:lineRule="auto"/>
        <w:ind w:right="600" w:firstLineChars="200" w:firstLine="560"/>
        <w:jc w:val="right"/>
        <w:rPr>
          <w:rFonts w:eastAsia="FangSong_GB2312"/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署名</w:t>
      </w:r>
    </w:p>
    <w:p w14:paraId="1B8D8F41" w14:textId="77777777" w:rsidR="00261D17" w:rsidRDefault="00851FDF">
      <w:pPr>
        <w:spacing w:line="360" w:lineRule="auto"/>
        <w:ind w:right="480" w:firstLineChars="200" w:firstLine="560"/>
        <w:jc w:val="right"/>
        <w:rPr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於澳門城市大學</w:t>
      </w:r>
    </w:p>
    <w:p w14:paraId="20BD66DD" w14:textId="77777777" w:rsidR="00261D17" w:rsidRDefault="00851FDF">
      <w:pPr>
        <w:spacing w:line="360" w:lineRule="auto"/>
        <w:ind w:firstLineChars="200" w:firstLine="560"/>
        <w:rPr>
          <w:sz w:val="28"/>
          <w:lang w:eastAsia="zh-TW"/>
        </w:rPr>
      </w:pPr>
      <w:r>
        <w:rPr>
          <w:rFonts w:eastAsia="新細明體"/>
          <w:sz w:val="28"/>
          <w:lang w:eastAsia="zh-TW"/>
        </w:rPr>
        <w:t xml:space="preserve">                                          </w:t>
      </w:r>
      <w:r>
        <w:rPr>
          <w:rFonts w:eastAsia="新細明體" w:hint="eastAsia"/>
          <w:sz w:val="28"/>
          <w:lang w:eastAsia="zh-TW"/>
        </w:rPr>
        <w:t>年</w:t>
      </w:r>
      <w:r>
        <w:rPr>
          <w:rFonts w:eastAsia="新細明體"/>
          <w:sz w:val="28"/>
          <w:lang w:eastAsia="zh-TW"/>
        </w:rPr>
        <w:t xml:space="preserve">  </w:t>
      </w:r>
      <w:r>
        <w:rPr>
          <w:rFonts w:eastAsia="新細明體" w:hint="eastAsia"/>
          <w:sz w:val="28"/>
          <w:lang w:eastAsia="zh-TW"/>
        </w:rPr>
        <w:t>月</w:t>
      </w:r>
      <w:r>
        <w:rPr>
          <w:rFonts w:eastAsia="新細明體"/>
          <w:sz w:val="28"/>
          <w:lang w:eastAsia="zh-TW"/>
        </w:rPr>
        <w:t xml:space="preserve">  </w:t>
      </w:r>
      <w:r>
        <w:rPr>
          <w:rFonts w:eastAsia="新細明體" w:hint="eastAsia"/>
          <w:sz w:val="28"/>
          <w:lang w:eastAsia="zh-TW"/>
        </w:rPr>
        <w:t>日</w:t>
      </w:r>
    </w:p>
    <w:p w14:paraId="1D1FF33F" w14:textId="77777777" w:rsidR="00261D17" w:rsidRDefault="00851FDF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6DC36BE2" w14:textId="77777777" w:rsidR="00261D17" w:rsidRDefault="00851FDF">
      <w:pPr>
        <w:pStyle w:val="a0"/>
        <w:rPr>
          <w:rFonts w:asciiTheme="majorEastAsia" w:hAnsiTheme="majorEastAsia"/>
          <w:sz w:val="44"/>
          <w:lang w:eastAsia="zh-TW"/>
        </w:rPr>
      </w:pPr>
      <w:bookmarkStart w:id="3" w:name="_Toc95740603"/>
      <w:r>
        <w:rPr>
          <w:rFonts w:asciiTheme="majorEastAsia" w:hAnsiTheme="majorEastAsia" w:hint="eastAsia"/>
          <w:sz w:val="44"/>
          <w:lang w:eastAsia="zh-TW"/>
        </w:rPr>
        <w:lastRenderedPageBreak/>
        <w:t>摘</w:t>
      </w:r>
      <w:r>
        <w:rPr>
          <w:rFonts w:asciiTheme="majorEastAsia" w:hAnsiTheme="majorEastAsia"/>
          <w:sz w:val="44"/>
          <w:lang w:eastAsia="zh-TW"/>
        </w:rPr>
        <w:t xml:space="preserve">  </w:t>
      </w:r>
      <w:r>
        <w:rPr>
          <w:rFonts w:asciiTheme="majorEastAsia" w:hAnsiTheme="majorEastAsia" w:hint="eastAsia"/>
          <w:sz w:val="44"/>
          <w:lang w:eastAsia="zh-TW"/>
        </w:rPr>
        <w:t>要</w:t>
      </w:r>
      <w:bookmarkEnd w:id="3"/>
    </w:p>
    <w:p w14:paraId="7D0EBF8C" w14:textId="77777777" w:rsidR="00261D17" w:rsidRDefault="00261D17">
      <w:pPr>
        <w:jc w:val="center"/>
        <w:rPr>
          <w:rFonts w:ascii="細明體" w:eastAsia="細明體" w:hAnsi="細明體"/>
          <w:b/>
          <w:sz w:val="44"/>
          <w:szCs w:val="44"/>
          <w:lang w:eastAsia="zh-TW"/>
        </w:rPr>
      </w:pPr>
    </w:p>
    <w:p w14:paraId="39D76734" w14:textId="77777777" w:rsidR="00261D17" w:rsidRDefault="00851FDF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  <w:r>
        <w:rPr>
          <w:rFonts w:ascii="FangSong_GB2312" w:eastAsia="新細明體" w:hAnsi="SimSun" w:hint="eastAsia"/>
          <w:sz w:val="28"/>
          <w:lang w:eastAsia="zh-TW"/>
        </w:rPr>
        <w:t>輸入摘要</w:t>
      </w:r>
      <w:r>
        <w:rPr>
          <w:rFonts w:ascii="FangSong_GB2312" w:eastAsia="新細明體" w:hAnsi="SimSun"/>
          <w:sz w:val="28"/>
          <w:lang w:eastAsia="zh-TW"/>
        </w:rPr>
        <w:t>…</w:t>
      </w:r>
    </w:p>
    <w:p w14:paraId="179F0DC9" w14:textId="77777777" w:rsidR="00261D17" w:rsidRDefault="00851FDF">
      <w:pPr>
        <w:spacing w:line="360" w:lineRule="auto"/>
        <w:ind w:firstLineChars="200" w:firstLine="560"/>
        <w:rPr>
          <w:rFonts w:eastAsia="細明體"/>
          <w:sz w:val="28"/>
          <w:szCs w:val="28"/>
          <w:lang w:eastAsia="zh-TW"/>
        </w:rPr>
      </w:pPr>
      <w:r>
        <w:rPr>
          <w:rFonts w:eastAsia="細明體"/>
          <w:sz w:val="28"/>
          <w:szCs w:val="28"/>
          <w:lang w:eastAsia="zh-TW"/>
        </w:rPr>
        <w:t>摘要是扼要地將研究目的、要探討的問題、最相關的文獻、曾採用的資料收集方法（包括取樣方法和對象、研究設計和題器等）、全文的結果和建議作出綜合的報導，務求使讀者在最短時間內，全面瞭解整篇學位論文的內容。摘要並非論文即將陳述內容的簡介。在摘要末段之後的左下方，以「關鍵詞」為標題，列出</w:t>
      </w:r>
      <w:r>
        <w:rPr>
          <w:rFonts w:eastAsia="細明體"/>
          <w:sz w:val="28"/>
          <w:szCs w:val="28"/>
          <w:lang w:eastAsia="zh-TW"/>
        </w:rPr>
        <w:t xml:space="preserve"> 4 </w:t>
      </w:r>
      <w:r>
        <w:rPr>
          <w:rFonts w:eastAsia="細明體"/>
          <w:sz w:val="28"/>
          <w:szCs w:val="28"/>
          <w:lang w:eastAsia="zh-TW"/>
        </w:rPr>
        <w:t>至</w:t>
      </w:r>
      <w:r>
        <w:rPr>
          <w:rFonts w:eastAsia="細明體"/>
          <w:sz w:val="28"/>
          <w:szCs w:val="28"/>
          <w:lang w:eastAsia="zh-TW"/>
        </w:rPr>
        <w:t xml:space="preserve"> 5 </w:t>
      </w:r>
      <w:proofErr w:type="gramStart"/>
      <w:r>
        <w:rPr>
          <w:rFonts w:eastAsia="細明體"/>
          <w:sz w:val="28"/>
          <w:szCs w:val="28"/>
          <w:lang w:eastAsia="zh-TW"/>
        </w:rPr>
        <w:t>個</w:t>
      </w:r>
      <w:proofErr w:type="gramEnd"/>
      <w:r>
        <w:rPr>
          <w:rFonts w:eastAsia="細明體"/>
          <w:sz w:val="28"/>
          <w:szCs w:val="28"/>
          <w:lang w:eastAsia="zh-TW"/>
        </w:rPr>
        <w:t xml:space="preserve"> </w:t>
      </w:r>
      <w:r>
        <w:rPr>
          <w:rFonts w:eastAsia="細明體"/>
          <w:sz w:val="28"/>
          <w:szCs w:val="28"/>
          <w:lang w:eastAsia="zh-TW"/>
        </w:rPr>
        <w:t>論文主題的關鍵詞，中文關鍵詞用空格分開，英文關鍵詞用分號分開。中文摘要標題用</w:t>
      </w:r>
      <w:r>
        <w:rPr>
          <w:rFonts w:eastAsia="細明體"/>
          <w:sz w:val="28"/>
          <w:szCs w:val="28"/>
          <w:lang w:eastAsia="zh-TW"/>
        </w:rPr>
        <w:t xml:space="preserve"> 22 </w:t>
      </w:r>
      <w:r>
        <w:rPr>
          <w:rFonts w:eastAsia="細明體"/>
          <w:sz w:val="28"/>
          <w:szCs w:val="28"/>
          <w:lang w:eastAsia="zh-TW"/>
        </w:rPr>
        <w:t>號細明體字，正文用</w:t>
      </w:r>
      <w:r>
        <w:rPr>
          <w:rFonts w:eastAsia="細明體"/>
          <w:sz w:val="28"/>
          <w:szCs w:val="28"/>
          <w:lang w:eastAsia="zh-TW"/>
        </w:rPr>
        <w:t xml:space="preserve"> 12-14 </w:t>
      </w:r>
      <w:r>
        <w:rPr>
          <w:rFonts w:eastAsia="細明體"/>
          <w:sz w:val="28"/>
          <w:szCs w:val="28"/>
          <w:lang w:eastAsia="zh-TW"/>
        </w:rPr>
        <w:t>號細明體字。英文摘要標題用</w:t>
      </w:r>
      <w:r>
        <w:rPr>
          <w:rFonts w:eastAsia="細明體"/>
          <w:sz w:val="28"/>
          <w:szCs w:val="28"/>
          <w:lang w:eastAsia="zh-TW"/>
        </w:rPr>
        <w:t xml:space="preserve"> 22 </w:t>
      </w:r>
      <w:r>
        <w:rPr>
          <w:rFonts w:eastAsia="細明體"/>
          <w:sz w:val="28"/>
          <w:szCs w:val="28"/>
          <w:lang w:eastAsia="zh-TW"/>
        </w:rPr>
        <w:t>號</w:t>
      </w:r>
      <w:r>
        <w:rPr>
          <w:rFonts w:eastAsia="細明體"/>
          <w:sz w:val="28"/>
          <w:szCs w:val="28"/>
          <w:lang w:eastAsia="zh-TW"/>
        </w:rPr>
        <w:t xml:space="preserve"> Time New Roman </w:t>
      </w:r>
      <w:r>
        <w:rPr>
          <w:rFonts w:eastAsia="細明體"/>
          <w:sz w:val="28"/>
          <w:szCs w:val="28"/>
          <w:lang w:eastAsia="zh-TW"/>
        </w:rPr>
        <w:t>字，正文用</w:t>
      </w:r>
      <w:r>
        <w:rPr>
          <w:rFonts w:eastAsia="細明體"/>
          <w:sz w:val="28"/>
          <w:szCs w:val="28"/>
          <w:lang w:eastAsia="zh-TW"/>
        </w:rPr>
        <w:t xml:space="preserve"> 12-14 </w:t>
      </w:r>
      <w:r>
        <w:rPr>
          <w:rFonts w:eastAsia="細明體"/>
          <w:sz w:val="28"/>
          <w:szCs w:val="28"/>
          <w:lang w:eastAsia="zh-TW"/>
        </w:rPr>
        <w:t>號</w:t>
      </w:r>
      <w:r>
        <w:rPr>
          <w:rFonts w:eastAsia="細明體"/>
          <w:sz w:val="28"/>
          <w:szCs w:val="28"/>
          <w:lang w:eastAsia="zh-TW"/>
        </w:rPr>
        <w:t xml:space="preserve"> Time New Roman </w:t>
      </w:r>
      <w:r>
        <w:rPr>
          <w:rFonts w:eastAsia="細明體"/>
          <w:sz w:val="28"/>
          <w:szCs w:val="28"/>
          <w:lang w:eastAsia="zh-TW"/>
        </w:rPr>
        <w:t>字。</w:t>
      </w:r>
    </w:p>
    <w:p w14:paraId="4BE08DF8" w14:textId="77777777" w:rsidR="00261D17" w:rsidRDefault="00261D17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</w:p>
    <w:p w14:paraId="00B3348C" w14:textId="77777777" w:rsidR="00261D17" w:rsidRDefault="00261D17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</w:p>
    <w:p w14:paraId="75F37CFA" w14:textId="77777777" w:rsidR="00261D17" w:rsidRDefault="00261D17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</w:p>
    <w:p w14:paraId="190E83C7" w14:textId="77777777" w:rsidR="00261D17" w:rsidRDefault="00261D17">
      <w:pPr>
        <w:spacing w:line="360" w:lineRule="auto"/>
        <w:ind w:firstLineChars="200" w:firstLine="480"/>
        <w:rPr>
          <w:rFonts w:ascii="FangSong_GB2312" w:hAnsi="SimSun"/>
          <w:lang w:eastAsia="zh-TW"/>
        </w:rPr>
      </w:pPr>
    </w:p>
    <w:p w14:paraId="5CE2192C" w14:textId="77777777" w:rsidR="00261D17" w:rsidRDefault="00851FDF">
      <w:pPr>
        <w:spacing w:line="360" w:lineRule="auto"/>
        <w:ind w:firstLine="420"/>
        <w:rPr>
          <w:rFonts w:ascii="SimSun" w:hAnsi="SimSun"/>
          <w:sz w:val="28"/>
          <w:lang w:eastAsia="zh-TW"/>
        </w:rPr>
      </w:pPr>
      <w:r>
        <w:rPr>
          <w:rFonts w:ascii="FangSong_GB2312" w:eastAsia="新細明體" w:hAnsi="SimSun" w:hint="eastAsia"/>
          <w:b/>
          <w:sz w:val="28"/>
          <w:lang w:eastAsia="zh-TW"/>
        </w:rPr>
        <w:t>關鍵字</w:t>
      </w:r>
      <w:r>
        <w:rPr>
          <w:rFonts w:ascii="FangSong_GB2312" w:eastAsia="新細明體" w:hAnsi="SimSun" w:hint="eastAsia"/>
          <w:b/>
          <w:lang w:eastAsia="zh-TW"/>
        </w:rPr>
        <w:t>：</w:t>
      </w:r>
      <w:bookmarkStart w:id="4" w:name="_Toc8028149"/>
      <w:bookmarkStart w:id="5" w:name="_Toc8028253"/>
      <w:bookmarkStart w:id="6" w:name="_Toc8029559"/>
      <w:r>
        <w:rPr>
          <w:rFonts w:ascii="SimSun" w:eastAsia="新細明體" w:hAnsi="SimSun" w:hint="eastAsia"/>
          <w:sz w:val="28"/>
          <w:lang w:eastAsia="zh-TW"/>
        </w:rPr>
        <w:t>電子商務，</w:t>
      </w:r>
      <w:r>
        <w:rPr>
          <w:rFonts w:ascii="SimSun" w:eastAsia="新細明體" w:hAnsi="SimSun"/>
          <w:sz w:val="28"/>
          <w:lang w:eastAsia="zh-TW"/>
        </w:rPr>
        <w:t>…</w:t>
      </w:r>
    </w:p>
    <w:p w14:paraId="68EC8972" w14:textId="77777777" w:rsidR="00261D17" w:rsidRDefault="00851FDF">
      <w:pPr>
        <w:spacing w:line="360" w:lineRule="auto"/>
        <w:ind w:firstLine="420"/>
        <w:rPr>
          <w:rFonts w:ascii="SimSun" w:hAnsi="SimSun"/>
          <w:lang w:eastAsia="zh-TW"/>
        </w:rPr>
      </w:pPr>
      <w:r>
        <w:rPr>
          <w:rFonts w:ascii="SimSun" w:hAnsi="SimSun"/>
          <w:b/>
          <w:lang w:eastAsia="zh-TW"/>
        </w:rPr>
        <w:br w:type="page"/>
      </w:r>
    </w:p>
    <w:p w14:paraId="5561B9CC" w14:textId="77777777" w:rsidR="00261D17" w:rsidRDefault="00851FDF">
      <w:pPr>
        <w:pStyle w:val="a0"/>
        <w:rPr>
          <w:rFonts w:cs="Times New Roman"/>
          <w:sz w:val="44"/>
          <w:lang w:eastAsia="zh-TW"/>
        </w:rPr>
      </w:pPr>
      <w:bookmarkStart w:id="7" w:name="_Toc95740604"/>
      <w:r>
        <w:rPr>
          <w:rFonts w:cs="Times New Roman"/>
          <w:sz w:val="44"/>
          <w:lang w:eastAsia="zh-TW"/>
        </w:rPr>
        <w:lastRenderedPageBreak/>
        <w:t>Abstract</w:t>
      </w:r>
      <w:bookmarkEnd w:id="7"/>
    </w:p>
    <w:p w14:paraId="2121A9B8" w14:textId="77777777" w:rsidR="00261D17" w:rsidRDefault="00261D17">
      <w:pPr>
        <w:jc w:val="center"/>
        <w:rPr>
          <w:b/>
          <w:sz w:val="44"/>
          <w:szCs w:val="44"/>
          <w:lang w:eastAsia="zh-TW"/>
        </w:rPr>
      </w:pPr>
    </w:p>
    <w:p w14:paraId="2378ACD2" w14:textId="77777777" w:rsidR="00261D17" w:rsidRDefault="00851FDF">
      <w:pPr>
        <w:spacing w:line="360" w:lineRule="auto"/>
        <w:ind w:firstLine="420"/>
        <w:rPr>
          <w:sz w:val="28"/>
          <w:lang w:eastAsia="zh-TW"/>
        </w:rPr>
      </w:pPr>
      <w:r>
        <w:rPr>
          <w:rFonts w:eastAsia="新細明體"/>
          <w:sz w:val="28"/>
          <w:lang w:eastAsia="zh-TW"/>
        </w:rPr>
        <w:t>Input abstract…</w:t>
      </w:r>
    </w:p>
    <w:p w14:paraId="678AB7DF" w14:textId="77777777" w:rsidR="00261D17" w:rsidRDefault="00261D17">
      <w:pPr>
        <w:spacing w:line="360" w:lineRule="auto"/>
        <w:ind w:firstLineChars="200" w:firstLine="562"/>
        <w:jc w:val="left"/>
        <w:rPr>
          <w:b/>
          <w:sz w:val="28"/>
          <w:lang w:eastAsia="zh-TW"/>
        </w:rPr>
      </w:pPr>
    </w:p>
    <w:p w14:paraId="4FBCE012" w14:textId="77777777" w:rsidR="00261D17" w:rsidRDefault="00261D17">
      <w:pPr>
        <w:spacing w:line="360" w:lineRule="auto"/>
        <w:ind w:firstLineChars="200" w:firstLine="562"/>
        <w:jc w:val="left"/>
        <w:rPr>
          <w:b/>
          <w:sz w:val="28"/>
          <w:lang w:eastAsia="zh-TW"/>
        </w:rPr>
      </w:pPr>
    </w:p>
    <w:p w14:paraId="1BECE842" w14:textId="77777777" w:rsidR="00261D17" w:rsidRDefault="00261D17">
      <w:pPr>
        <w:spacing w:line="360" w:lineRule="auto"/>
        <w:ind w:firstLineChars="200" w:firstLine="562"/>
        <w:jc w:val="left"/>
        <w:rPr>
          <w:b/>
          <w:sz w:val="28"/>
          <w:lang w:eastAsia="zh-TW"/>
        </w:rPr>
      </w:pPr>
    </w:p>
    <w:p w14:paraId="6A96FE05" w14:textId="77777777" w:rsidR="00261D17" w:rsidRDefault="00261D17">
      <w:pPr>
        <w:spacing w:line="360" w:lineRule="auto"/>
        <w:ind w:firstLineChars="200" w:firstLine="562"/>
        <w:jc w:val="left"/>
        <w:rPr>
          <w:b/>
          <w:sz w:val="28"/>
          <w:lang w:eastAsia="zh-TW"/>
        </w:rPr>
      </w:pPr>
    </w:p>
    <w:p w14:paraId="3D9C020C" w14:textId="77777777" w:rsidR="00261D17" w:rsidRDefault="00261D17">
      <w:pPr>
        <w:spacing w:line="360" w:lineRule="auto"/>
        <w:ind w:firstLineChars="200" w:firstLine="562"/>
        <w:jc w:val="left"/>
        <w:rPr>
          <w:b/>
          <w:sz w:val="28"/>
          <w:lang w:eastAsia="zh-TW"/>
        </w:rPr>
      </w:pPr>
    </w:p>
    <w:p w14:paraId="25076658" w14:textId="77777777" w:rsidR="00261D17" w:rsidRDefault="00851FDF">
      <w:pPr>
        <w:spacing w:line="360" w:lineRule="auto"/>
        <w:ind w:firstLineChars="200" w:firstLine="561"/>
        <w:jc w:val="left"/>
        <w:rPr>
          <w:sz w:val="28"/>
        </w:rPr>
      </w:pPr>
      <w:r>
        <w:rPr>
          <w:rFonts w:eastAsia="新細明體"/>
          <w:b/>
          <w:sz w:val="28"/>
          <w:lang w:eastAsia="zh-TW"/>
        </w:rPr>
        <w:t>Key Words</w:t>
      </w:r>
      <w:r>
        <w:rPr>
          <w:rFonts w:eastAsia="新細明體"/>
          <w:b/>
          <w:sz w:val="28"/>
          <w:lang w:eastAsia="zh-TW"/>
        </w:rPr>
        <w:t>：</w:t>
      </w:r>
      <w:r>
        <w:rPr>
          <w:rFonts w:eastAsia="新細明體"/>
          <w:sz w:val="28"/>
          <w:lang w:eastAsia="zh-TW"/>
        </w:rPr>
        <w:t>Input keywords</w:t>
      </w:r>
    </w:p>
    <w:p w14:paraId="27EE0B99" w14:textId="77777777" w:rsidR="00261D17" w:rsidRDefault="00261D17">
      <w:pPr>
        <w:spacing w:line="360" w:lineRule="auto"/>
        <w:ind w:firstLineChars="200" w:firstLine="560"/>
        <w:jc w:val="left"/>
        <w:rPr>
          <w:rFonts w:eastAsia="新細明體"/>
          <w:sz w:val="28"/>
          <w:lang w:eastAsia="zh-TW"/>
        </w:rPr>
      </w:pPr>
    </w:p>
    <w:bookmarkEnd w:id="4"/>
    <w:bookmarkEnd w:id="5"/>
    <w:bookmarkEnd w:id="6"/>
    <w:p w14:paraId="723FA6F3" w14:textId="77777777" w:rsidR="00261D17" w:rsidRDefault="00851FDF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0EF4A53A" w14:textId="77777777" w:rsidR="00261D17" w:rsidRDefault="00851FDF">
      <w:pPr>
        <w:jc w:val="center"/>
        <w:rPr>
          <w:b/>
          <w:sz w:val="44"/>
          <w:szCs w:val="44"/>
        </w:rPr>
      </w:pPr>
      <w:r>
        <w:rPr>
          <w:rFonts w:eastAsia="新細明體" w:hint="eastAsia"/>
          <w:b/>
          <w:sz w:val="44"/>
          <w:szCs w:val="44"/>
          <w:lang w:eastAsia="zh-TW"/>
        </w:rPr>
        <w:lastRenderedPageBreak/>
        <w:t>目</w:t>
      </w:r>
      <w:r>
        <w:rPr>
          <w:rFonts w:eastAsia="新細明體"/>
          <w:b/>
          <w:sz w:val="44"/>
          <w:szCs w:val="44"/>
          <w:lang w:eastAsia="zh-TW"/>
        </w:rPr>
        <w:t xml:space="preserve">  </w:t>
      </w:r>
      <w:r>
        <w:rPr>
          <w:rFonts w:eastAsia="新細明體" w:hint="eastAsia"/>
          <w:b/>
          <w:sz w:val="44"/>
          <w:szCs w:val="44"/>
          <w:lang w:eastAsia="zh-TW"/>
        </w:rPr>
        <w:t>錄</w:t>
      </w:r>
    </w:p>
    <w:p w14:paraId="5A7359BE" w14:textId="77777777" w:rsidR="00261D17" w:rsidRDefault="00261D17">
      <w:pPr>
        <w:jc w:val="center"/>
        <w:rPr>
          <w:b/>
          <w:sz w:val="44"/>
          <w:szCs w:val="44"/>
        </w:rPr>
      </w:pPr>
    </w:p>
    <w:p w14:paraId="1646A64B" w14:textId="77777777" w:rsidR="00261D17" w:rsidRPr="00703A64" w:rsidRDefault="00851FDF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r w:rsidRPr="00703A64">
        <w:rPr>
          <w:rFonts w:eastAsia="細明體"/>
          <w:bCs/>
          <w:sz w:val="28"/>
          <w:szCs w:val="28"/>
          <w:lang w:eastAsia="zh-TW"/>
        </w:rPr>
        <w:fldChar w:fldCharType="begin"/>
      </w:r>
      <w:r w:rsidRPr="00703A64">
        <w:rPr>
          <w:rFonts w:eastAsia="細明體"/>
          <w:bCs/>
          <w:sz w:val="28"/>
          <w:szCs w:val="28"/>
          <w:lang w:eastAsia="zh-TW"/>
        </w:rPr>
        <w:instrText xml:space="preserve"> TOC \o "1-3" \h \z \u </w:instrText>
      </w:r>
      <w:r w:rsidRPr="00703A64">
        <w:rPr>
          <w:rFonts w:eastAsia="細明體"/>
          <w:bCs/>
          <w:sz w:val="28"/>
          <w:szCs w:val="28"/>
          <w:lang w:eastAsia="zh-TW"/>
        </w:rPr>
        <w:fldChar w:fldCharType="separate"/>
      </w:r>
      <w:hyperlink w:anchor="_Toc95740602" w:history="1">
        <w:r w:rsidRPr="00703A64">
          <w:rPr>
            <w:rStyle w:val="afc"/>
            <w:rFonts w:eastAsia="細明體"/>
            <w:sz w:val="28"/>
            <w:szCs w:val="28"/>
            <w:lang w:eastAsia="zh-TW"/>
          </w:rPr>
          <w:t>致</w:t>
        </w:r>
        <w:r w:rsidRPr="00703A64">
          <w:rPr>
            <w:rStyle w:val="afc"/>
            <w:rFonts w:eastAsia="細明體"/>
            <w:sz w:val="28"/>
            <w:szCs w:val="28"/>
            <w:lang w:eastAsia="zh-TW"/>
          </w:rPr>
          <w:t xml:space="preserve">  </w:t>
        </w:r>
        <w:r w:rsidRPr="00703A64">
          <w:rPr>
            <w:rStyle w:val="afc"/>
            <w:rFonts w:eastAsia="細明體"/>
            <w:sz w:val="28"/>
            <w:szCs w:val="28"/>
            <w:lang w:eastAsia="zh-TW"/>
          </w:rPr>
          <w:t>謝</w:t>
        </w:r>
        <w:r w:rsidRPr="00703A64">
          <w:rPr>
            <w:rFonts w:eastAsia="細明體"/>
            <w:sz w:val="28"/>
            <w:szCs w:val="28"/>
          </w:rPr>
          <w:tab/>
        </w:r>
        <w:r w:rsidRPr="00703A64">
          <w:rPr>
            <w:rFonts w:eastAsia="細明體"/>
            <w:sz w:val="28"/>
            <w:szCs w:val="28"/>
          </w:rPr>
          <w:fldChar w:fldCharType="begin"/>
        </w:r>
        <w:r w:rsidRPr="00703A64">
          <w:rPr>
            <w:rFonts w:eastAsia="細明體"/>
            <w:sz w:val="28"/>
            <w:szCs w:val="28"/>
          </w:rPr>
          <w:instrText xml:space="preserve"> PAGEREF _Toc95740602 \h </w:instrText>
        </w:r>
        <w:r w:rsidRPr="00703A64">
          <w:rPr>
            <w:rFonts w:eastAsia="細明體"/>
            <w:sz w:val="28"/>
            <w:szCs w:val="28"/>
          </w:rPr>
        </w:r>
        <w:r w:rsidRPr="00703A64">
          <w:rPr>
            <w:rFonts w:eastAsia="細明體"/>
            <w:sz w:val="28"/>
            <w:szCs w:val="28"/>
          </w:rPr>
          <w:fldChar w:fldCharType="separate"/>
        </w:r>
        <w:r w:rsidRPr="00703A64">
          <w:rPr>
            <w:rFonts w:eastAsia="細明體"/>
            <w:sz w:val="28"/>
            <w:szCs w:val="28"/>
          </w:rPr>
          <w:t>I</w:t>
        </w:r>
        <w:r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2F663DAD" w14:textId="77777777" w:rsidR="00261D17" w:rsidRPr="00703A64" w:rsidRDefault="00FA3764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03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摘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 xml:space="preserve">  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要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_Toc95740603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II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0058D2B2" w14:textId="77777777" w:rsidR="00261D17" w:rsidRPr="00703A64" w:rsidRDefault="00FA3764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04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Abstract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_Toc95740604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III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6A9796A8" w14:textId="77777777" w:rsidR="00261D17" w:rsidRPr="00703A64" w:rsidRDefault="00FA3764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05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圖目錄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_Toc95740605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V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547B9A60" w14:textId="77777777" w:rsidR="00261D17" w:rsidRPr="00703A64" w:rsidRDefault="00FA3764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06" w:history="1">
        <w:r w:rsidR="00851FDF" w:rsidRPr="00703A64">
          <w:rPr>
            <w:rStyle w:val="afc"/>
            <w:rFonts w:eastAsia="細明體"/>
            <w:sz w:val="28"/>
            <w:szCs w:val="28"/>
          </w:rPr>
          <w:t>表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目錄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_Toc95740606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VI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24DE39F5" w14:textId="77777777" w:rsidR="00261D17" w:rsidRPr="00703A64" w:rsidRDefault="00FA3764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07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第一章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 xml:space="preserve"> 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緒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 xml:space="preserve">  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論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_Toc95740607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7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7C6220C0" w14:textId="77777777" w:rsidR="00261D17" w:rsidRPr="00703A64" w:rsidRDefault="00FA3764">
      <w:pPr>
        <w:pStyle w:val="21"/>
        <w:tabs>
          <w:tab w:val="right" w:leader="dot" w:pos="8323"/>
        </w:tabs>
        <w:ind w:left="480"/>
        <w:rPr>
          <w:rFonts w:eastAsia="細明體"/>
          <w:sz w:val="28"/>
          <w:szCs w:val="28"/>
        </w:rPr>
      </w:pPr>
      <w:hyperlink w:anchor="_Toc95740608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1.1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_Toc95740608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7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5B8F6128" w14:textId="77777777" w:rsidR="00261D17" w:rsidRPr="00703A64" w:rsidRDefault="00FA3764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09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1.1.1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_Toc95740609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7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268F1BAB" w14:textId="77777777" w:rsidR="00261D17" w:rsidRPr="00703A64" w:rsidRDefault="00FA3764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10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第二章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_Toc95740610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9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5B252452" w14:textId="77777777" w:rsidR="00261D17" w:rsidRPr="00703A64" w:rsidRDefault="00FA3764">
      <w:pPr>
        <w:pStyle w:val="21"/>
        <w:tabs>
          <w:tab w:val="right" w:leader="dot" w:pos="8323"/>
        </w:tabs>
        <w:ind w:left="480"/>
        <w:rPr>
          <w:rFonts w:eastAsia="細明體"/>
          <w:sz w:val="28"/>
          <w:szCs w:val="28"/>
        </w:rPr>
      </w:pPr>
      <w:hyperlink w:anchor="_Toc95740611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2.1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_Toc95740611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9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3AEF3648" w14:textId="77777777" w:rsidR="00261D17" w:rsidRPr="00703A64" w:rsidRDefault="00FA3764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12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2.1.1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_Toc95740612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9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06022F7E" w14:textId="77777777" w:rsidR="00261D17" w:rsidRPr="00703A64" w:rsidRDefault="00FA3764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13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第三章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_Toc95740613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11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1CE4A541" w14:textId="77777777" w:rsidR="00261D17" w:rsidRPr="00703A64" w:rsidRDefault="00FA3764">
      <w:pPr>
        <w:pStyle w:val="21"/>
        <w:tabs>
          <w:tab w:val="right" w:leader="dot" w:pos="8323"/>
        </w:tabs>
        <w:ind w:left="480"/>
        <w:rPr>
          <w:rFonts w:eastAsia="細明體"/>
          <w:sz w:val="28"/>
          <w:szCs w:val="28"/>
        </w:rPr>
      </w:pPr>
      <w:hyperlink w:anchor="_Toc95740614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3.1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_Toc95740614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11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0AA47619" w14:textId="77777777" w:rsidR="00261D17" w:rsidRPr="00703A64" w:rsidRDefault="00FA3764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15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3.1.1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_Toc95740615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11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62535B7F" w14:textId="77777777" w:rsidR="00261D17" w:rsidRPr="00703A64" w:rsidRDefault="00FA3764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16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第四章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_Toc95740616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12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32E9FCBE" w14:textId="77777777" w:rsidR="00261D17" w:rsidRPr="00703A64" w:rsidRDefault="00FA3764">
      <w:pPr>
        <w:pStyle w:val="21"/>
        <w:tabs>
          <w:tab w:val="right" w:leader="dot" w:pos="8323"/>
        </w:tabs>
        <w:ind w:left="480"/>
        <w:rPr>
          <w:rFonts w:eastAsia="細明體"/>
          <w:sz w:val="28"/>
          <w:szCs w:val="28"/>
        </w:rPr>
      </w:pPr>
      <w:hyperlink w:anchor="_Toc95740617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4.1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_Toc95740617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12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5591C430" w14:textId="77777777" w:rsidR="00261D17" w:rsidRPr="00703A64" w:rsidRDefault="00FA3764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18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4.1.1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_Toc95740618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12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542043FF" w14:textId="77777777" w:rsidR="00261D17" w:rsidRPr="00703A64" w:rsidRDefault="00FA3764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19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4.1.2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_Toc95740619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12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74DD7050" w14:textId="77777777" w:rsidR="00261D17" w:rsidRPr="00703A64" w:rsidRDefault="00FA3764">
      <w:pPr>
        <w:pStyle w:val="21"/>
        <w:tabs>
          <w:tab w:val="right" w:leader="dot" w:pos="8323"/>
        </w:tabs>
        <w:ind w:left="480"/>
        <w:rPr>
          <w:rFonts w:eastAsia="細明體"/>
          <w:sz w:val="28"/>
          <w:szCs w:val="28"/>
        </w:rPr>
      </w:pPr>
      <w:hyperlink w:anchor="_Toc95740620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4.2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_Toc95740620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12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6E2AB5BB" w14:textId="77777777" w:rsidR="00261D17" w:rsidRPr="00703A64" w:rsidRDefault="00FA3764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21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4.2.1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_Toc95740621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12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778AACC2" w14:textId="77777777" w:rsidR="00261D17" w:rsidRPr="00703A64" w:rsidRDefault="00FA3764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22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4.2.2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_Toc95740622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12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1E1288FD" w14:textId="77777777" w:rsidR="00261D17" w:rsidRPr="00703A64" w:rsidRDefault="00FA3764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23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第五章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_Toc95740623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13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481E04C9" w14:textId="77777777" w:rsidR="00261D17" w:rsidRPr="00703A64" w:rsidRDefault="00FA3764">
      <w:pPr>
        <w:pStyle w:val="21"/>
        <w:tabs>
          <w:tab w:val="right" w:leader="dot" w:pos="8323"/>
        </w:tabs>
        <w:ind w:left="480"/>
        <w:rPr>
          <w:rFonts w:eastAsia="細明體"/>
          <w:sz w:val="28"/>
          <w:szCs w:val="28"/>
        </w:rPr>
      </w:pPr>
      <w:hyperlink w:anchor="_Toc95740624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5.1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_Toc95740624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13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42AA79AC" w14:textId="77777777" w:rsidR="00261D17" w:rsidRPr="00703A64" w:rsidRDefault="00FA3764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25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5.1.1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_Toc95740625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13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210A8F7B" w14:textId="77777777" w:rsidR="00261D17" w:rsidRPr="00703A64" w:rsidRDefault="00FA3764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26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第六章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_Toc95740626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14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2D2F2CEA" w14:textId="77777777" w:rsidR="00261D17" w:rsidRPr="00703A64" w:rsidRDefault="00FA3764">
      <w:pPr>
        <w:pStyle w:val="21"/>
        <w:tabs>
          <w:tab w:val="right" w:leader="dot" w:pos="8323"/>
        </w:tabs>
        <w:ind w:left="480"/>
        <w:rPr>
          <w:rFonts w:eastAsia="細明體"/>
          <w:sz w:val="28"/>
          <w:szCs w:val="28"/>
        </w:rPr>
      </w:pPr>
      <w:hyperlink w:anchor="_Toc95740627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6.1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_Toc95740627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14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05DACE93" w14:textId="77777777" w:rsidR="00261D17" w:rsidRPr="00703A64" w:rsidRDefault="00FA3764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28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6.1.1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_Toc95740628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14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36338E68" w14:textId="77777777" w:rsidR="00261D17" w:rsidRPr="00703A64" w:rsidRDefault="00FA3764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29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第七章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_Toc95740629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15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72EAFDAD" w14:textId="77777777" w:rsidR="00261D17" w:rsidRPr="00703A64" w:rsidRDefault="00FA3764">
      <w:pPr>
        <w:pStyle w:val="21"/>
        <w:tabs>
          <w:tab w:val="right" w:leader="dot" w:pos="8323"/>
        </w:tabs>
        <w:ind w:left="480"/>
        <w:rPr>
          <w:rFonts w:eastAsia="細明體"/>
          <w:sz w:val="28"/>
          <w:szCs w:val="28"/>
        </w:rPr>
      </w:pPr>
      <w:hyperlink w:anchor="_Toc95740630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7.1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_Toc95740630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15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3C12C425" w14:textId="77777777" w:rsidR="00261D17" w:rsidRPr="00703A64" w:rsidRDefault="00FA3764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31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7.1.1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_Toc95740631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15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36FB814E" w14:textId="77777777" w:rsidR="00261D17" w:rsidRPr="00703A64" w:rsidRDefault="00FA3764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32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參考文獻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_Toc95740632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16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699C5A36" w14:textId="77777777" w:rsidR="00261D17" w:rsidRPr="00703A64" w:rsidRDefault="00FA3764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33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作者簡歷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_Toc95740633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20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2E3DB165" w14:textId="77777777" w:rsidR="00261D17" w:rsidRPr="00703A64" w:rsidRDefault="00FA3764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34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附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 xml:space="preserve">  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錄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_Toc95740634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21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0FCB3920" w14:textId="2C7D353D" w:rsidR="00261D17" w:rsidRDefault="00703A64">
      <w:pPr>
        <w:tabs>
          <w:tab w:val="right" w:leader="dot" w:pos="8210"/>
        </w:tabs>
        <w:wordWrap w:val="0"/>
        <w:ind w:right="240"/>
        <w:jc w:val="right"/>
        <w:rPr>
          <w:rFonts w:eastAsia="新細明體"/>
          <w:bCs/>
          <w:sz w:val="28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81AC18" wp14:editId="5A828C2D">
                <wp:simplePos x="0" y="0"/>
                <wp:positionH relativeFrom="column">
                  <wp:posOffset>1085850</wp:posOffset>
                </wp:positionH>
                <wp:positionV relativeFrom="paragraph">
                  <wp:posOffset>106680</wp:posOffset>
                </wp:positionV>
                <wp:extent cx="3476625" cy="1404620"/>
                <wp:effectExtent l="0" t="0" r="28575" b="2032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55CF7" w14:textId="63C32272" w:rsidR="00703A64" w:rsidRPr="004752F0" w:rsidRDefault="00703A64" w:rsidP="00703A64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>繁體中文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 xml:space="preserve">12-14 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>號細明體字，英文及數字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 xml:space="preserve">12-14 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>號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 xml:space="preserve"> Time New Roman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>；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可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>視乎目錄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列</w:t>
                            </w:r>
                            <w:r w:rsidR="003B71BB">
                              <w:rPr>
                                <w:rFonts w:eastAsia="細明體" w:hint="eastAsia"/>
                                <w:lang w:eastAsia="zh-TW"/>
                              </w:rPr>
                              <w:t>數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多</w:t>
                            </w:r>
                            <w:bookmarkStart w:id="8" w:name="_Hlk174951501"/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或</w:t>
                            </w:r>
                            <w:bookmarkEnd w:id="8"/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少而定。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81AC1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85.5pt;margin-top:8.4pt;width:273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" fillcolor="white [3201]" strokecolor="#009dd9 [3205]" strokeweight="2pt">
                <v:textbox style="mso-fit-shape-to-text:t">
                  <w:txbxContent>
                    <w:p w14:paraId="14355CF7" w14:textId="63C32272" w:rsidR="00703A64" w:rsidRPr="004752F0" w:rsidRDefault="00703A64" w:rsidP="00703A64">
                      <w:pPr>
                        <w:rPr>
                          <w:rFonts w:eastAsia="細明體"/>
                          <w:lang w:eastAsia="zh-TW"/>
                        </w:rPr>
                      </w:pPr>
                      <w:r w:rsidRPr="004752F0">
                        <w:rPr>
                          <w:rFonts w:eastAsia="細明體"/>
                          <w:lang w:eastAsia="zh-TW"/>
                        </w:rPr>
                        <w:t>繁體中文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 xml:space="preserve">12-14 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>號細明體字，英文及數字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 xml:space="preserve">12-14 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>號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 xml:space="preserve"> Time New Roman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>；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可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>視乎目錄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列</w:t>
                      </w:r>
                      <w:r w:rsidR="003B71BB">
                        <w:rPr>
                          <w:rFonts w:eastAsia="細明體" w:hint="eastAsia"/>
                          <w:lang w:eastAsia="zh-TW"/>
                        </w:rPr>
                        <w:t>數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多</w:t>
                      </w:r>
                      <w:bookmarkStart w:id="9" w:name="_Hlk174951501"/>
                      <w:r>
                        <w:rPr>
                          <w:rFonts w:eastAsia="細明體" w:hint="eastAsia"/>
                          <w:lang w:eastAsia="zh-TW"/>
                        </w:rPr>
                        <w:t>或</w:t>
                      </w:r>
                      <w:bookmarkEnd w:id="9"/>
                      <w:r>
                        <w:rPr>
                          <w:rFonts w:eastAsia="細明體" w:hint="eastAsia"/>
                          <w:lang w:eastAsia="zh-TW"/>
                        </w:rPr>
                        <w:t>少而定。</w:t>
                      </w:r>
                    </w:p>
                  </w:txbxContent>
                </v:textbox>
              </v:shape>
            </w:pict>
          </mc:Fallback>
        </mc:AlternateContent>
      </w:r>
      <w:r w:rsidR="00851FDF" w:rsidRPr="00703A64">
        <w:rPr>
          <w:rFonts w:eastAsia="細明體"/>
          <w:sz w:val="28"/>
          <w:szCs w:val="28"/>
        </w:rPr>
        <w:fldChar w:fldCharType="end"/>
      </w:r>
    </w:p>
    <w:p w14:paraId="025B3468" w14:textId="46743A1E" w:rsidR="00261D17" w:rsidRDefault="00261D17">
      <w:pPr>
        <w:spacing w:after="120"/>
        <w:rPr>
          <w:lang w:eastAsia="zh-TW"/>
        </w:rPr>
      </w:pPr>
    </w:p>
    <w:p w14:paraId="7FF61A99" w14:textId="03BAB34D" w:rsidR="00261D17" w:rsidRDefault="00261D17">
      <w:pPr>
        <w:spacing w:after="120"/>
        <w:rPr>
          <w:lang w:eastAsia="zh-TW"/>
        </w:rPr>
        <w:sectPr w:rsidR="00261D17">
          <w:endnotePr>
            <w:numFmt w:val="decimal"/>
          </w:endnotePr>
          <w:pgSz w:w="11906" w:h="16838"/>
          <w:pgMar w:top="1418" w:right="1418" w:bottom="1418" w:left="2155" w:header="680" w:footer="1701" w:gutter="0"/>
          <w:pgNumType w:fmt="upperRoman" w:start="1"/>
          <w:cols w:space="425"/>
          <w:docGrid w:linePitch="360" w:charSpace="1861"/>
        </w:sectPr>
      </w:pPr>
    </w:p>
    <w:p w14:paraId="1F674EDB" w14:textId="77777777" w:rsidR="00261D17" w:rsidRDefault="00851FDF">
      <w:pPr>
        <w:pStyle w:val="a0"/>
        <w:rPr>
          <w:rFonts w:asciiTheme="majorEastAsia" w:eastAsia="SimSun" w:hAnsiTheme="majorEastAsia"/>
          <w:sz w:val="44"/>
        </w:rPr>
      </w:pPr>
      <w:bookmarkStart w:id="9" w:name="_Toc95740605"/>
      <w:r>
        <w:rPr>
          <w:rFonts w:asciiTheme="majorEastAsia" w:hAnsiTheme="majorEastAsia" w:hint="eastAsia"/>
          <w:sz w:val="44"/>
          <w:lang w:eastAsia="zh-TW"/>
        </w:rPr>
        <w:lastRenderedPageBreak/>
        <w:t>圖目錄</w:t>
      </w:r>
      <w:bookmarkEnd w:id="9"/>
    </w:p>
    <w:p w14:paraId="5948E7EC" w14:textId="77777777" w:rsidR="00261D17" w:rsidRDefault="00261D17">
      <w:pPr>
        <w:pStyle w:val="a1"/>
        <w:ind w:firstLine="240"/>
      </w:pPr>
    </w:p>
    <w:p w14:paraId="5CF623B2" w14:textId="77777777" w:rsidR="00261D17" w:rsidRDefault="00851FDF">
      <w:pPr>
        <w:pStyle w:val="af6"/>
        <w:tabs>
          <w:tab w:val="right" w:leader="dot" w:pos="8323"/>
        </w:tabs>
        <w:ind w:left="1522" w:hanging="562"/>
        <w:rPr>
          <w:rFonts w:eastAsia="細明體"/>
          <w:sz w:val="28"/>
          <w:szCs w:val="28"/>
          <w:lang w:eastAsia="zh-TW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</w:instrText>
      </w:r>
      <w:r>
        <w:rPr>
          <w:rFonts w:hint="eastAsia"/>
          <w:b/>
          <w:sz w:val="28"/>
          <w:szCs w:val="28"/>
        </w:rPr>
        <w:instrText>TOC \h \z \c "</w:instrText>
      </w:r>
      <w:r>
        <w:rPr>
          <w:rFonts w:hint="eastAsia"/>
          <w:b/>
          <w:sz w:val="28"/>
          <w:szCs w:val="28"/>
        </w:rPr>
        <w:instrText>圖</w:instrText>
      </w:r>
      <w:r>
        <w:rPr>
          <w:rFonts w:hint="eastAsia"/>
          <w:b/>
          <w:sz w:val="28"/>
          <w:szCs w:val="28"/>
        </w:rPr>
        <w:instrText>"</w:instrText>
      </w:r>
      <w:r>
        <w:rPr>
          <w:b/>
          <w:sz w:val="28"/>
          <w:szCs w:val="28"/>
        </w:rPr>
        <w:instrText xml:space="preserve"> </w:instrText>
      </w:r>
      <w:r>
        <w:rPr>
          <w:b/>
          <w:sz w:val="28"/>
          <w:szCs w:val="28"/>
        </w:rPr>
        <w:fldChar w:fldCharType="separate"/>
      </w:r>
      <w:hyperlink w:anchor="_Toc431304706" w:history="1">
        <w:r>
          <w:rPr>
            <w:rStyle w:val="afc"/>
            <w:rFonts w:eastAsia="細明體"/>
            <w:sz w:val="28"/>
            <w:szCs w:val="28"/>
            <w:lang w:eastAsia="zh-TW"/>
          </w:rPr>
          <w:t>圖</w:t>
        </w:r>
        <w:r>
          <w:rPr>
            <w:rStyle w:val="afc"/>
            <w:rFonts w:eastAsia="細明體" w:hint="eastAsia"/>
            <w:sz w:val="28"/>
            <w:szCs w:val="28"/>
            <w:lang w:eastAsia="zh-TW"/>
          </w:rPr>
          <w:t>1</w:t>
        </w:r>
        <w:r>
          <w:rPr>
            <w:rStyle w:val="afc"/>
            <w:rFonts w:eastAsia="細明體"/>
            <w:sz w:val="28"/>
            <w:szCs w:val="28"/>
            <w:lang w:eastAsia="zh-TW"/>
          </w:rPr>
          <w:t xml:space="preserve">- 1 </w:t>
        </w:r>
        <w:r>
          <w:rPr>
            <w:rStyle w:val="afc"/>
            <w:rFonts w:eastAsia="細明體"/>
            <w:sz w:val="28"/>
            <w:szCs w:val="28"/>
            <w:lang w:eastAsia="zh-TW"/>
          </w:rPr>
          <w:t>論文中圖的格式要求</w:t>
        </w:r>
        <w:r>
          <w:rPr>
            <w:rFonts w:eastAsia="細明體"/>
            <w:sz w:val="28"/>
            <w:szCs w:val="28"/>
          </w:rPr>
          <w:tab/>
        </w:r>
        <w:r>
          <w:rPr>
            <w:rFonts w:eastAsia="細明體"/>
            <w:sz w:val="28"/>
            <w:szCs w:val="28"/>
          </w:rPr>
          <w:fldChar w:fldCharType="begin"/>
        </w:r>
        <w:r>
          <w:rPr>
            <w:rFonts w:eastAsia="細明體"/>
            <w:sz w:val="28"/>
            <w:szCs w:val="28"/>
          </w:rPr>
          <w:instrText xml:space="preserve"> PAGEREF _Toc431304706 \h </w:instrText>
        </w:r>
        <w:r>
          <w:rPr>
            <w:rFonts w:eastAsia="細明體"/>
            <w:sz w:val="28"/>
            <w:szCs w:val="28"/>
          </w:rPr>
        </w:r>
        <w:r>
          <w:rPr>
            <w:rFonts w:eastAsia="細明體"/>
            <w:sz w:val="28"/>
            <w:szCs w:val="28"/>
          </w:rPr>
          <w:fldChar w:fldCharType="separate"/>
        </w:r>
        <w:r>
          <w:rPr>
            <w:rFonts w:eastAsia="細明體"/>
            <w:sz w:val="28"/>
            <w:szCs w:val="28"/>
          </w:rPr>
          <w:t>2</w:t>
        </w:r>
        <w:r>
          <w:rPr>
            <w:rFonts w:eastAsia="細明體"/>
            <w:sz w:val="28"/>
            <w:szCs w:val="28"/>
          </w:rPr>
          <w:fldChar w:fldCharType="end"/>
        </w:r>
      </w:hyperlink>
    </w:p>
    <w:p w14:paraId="69C45122" w14:textId="77777777" w:rsidR="00261D17" w:rsidRDefault="00FA3764">
      <w:pPr>
        <w:pStyle w:val="af6"/>
        <w:tabs>
          <w:tab w:val="right" w:leader="dot" w:pos="8323"/>
        </w:tabs>
        <w:ind w:left="1440" w:hanging="480"/>
        <w:rPr>
          <w:rFonts w:eastAsia="細明體"/>
          <w:sz w:val="28"/>
          <w:szCs w:val="28"/>
          <w:lang w:eastAsia="zh-TW"/>
        </w:rPr>
      </w:pPr>
      <w:hyperlink w:anchor="_Toc431304707" w:history="1">
        <w:r w:rsidR="00851FDF">
          <w:rPr>
            <w:rStyle w:val="afc"/>
            <w:rFonts w:eastAsia="細明體"/>
            <w:sz w:val="28"/>
            <w:szCs w:val="28"/>
            <w:lang w:eastAsia="zh-TW"/>
          </w:rPr>
          <w:t>圖</w:t>
        </w:r>
        <w:r w:rsidR="00851FDF">
          <w:rPr>
            <w:rStyle w:val="afc"/>
            <w:rFonts w:eastAsia="細明體"/>
            <w:sz w:val="28"/>
            <w:szCs w:val="28"/>
            <w:lang w:eastAsia="zh-TW"/>
          </w:rPr>
          <w:t xml:space="preserve">3-1 </w:t>
        </w:r>
        <w:r w:rsidR="00851FDF">
          <w:rPr>
            <w:rStyle w:val="afc"/>
            <w:rFonts w:eastAsia="細明體"/>
            <w:sz w:val="28"/>
            <w:szCs w:val="28"/>
            <w:lang w:eastAsia="zh-TW"/>
          </w:rPr>
          <w:t>流程圖</w:t>
        </w:r>
        <w:r w:rsidR="00851FDF">
          <w:rPr>
            <w:rFonts w:eastAsia="細明體"/>
            <w:sz w:val="28"/>
            <w:szCs w:val="28"/>
          </w:rPr>
          <w:tab/>
        </w:r>
        <w:r w:rsidR="00851FDF">
          <w:rPr>
            <w:rFonts w:eastAsia="細明體"/>
            <w:sz w:val="28"/>
            <w:szCs w:val="28"/>
          </w:rPr>
          <w:fldChar w:fldCharType="begin"/>
        </w:r>
        <w:r w:rsidR="00851FDF">
          <w:rPr>
            <w:rFonts w:eastAsia="細明體"/>
            <w:sz w:val="28"/>
            <w:szCs w:val="28"/>
          </w:rPr>
          <w:instrText xml:space="preserve"> PAGEREF _Toc431304707 \h </w:instrText>
        </w:r>
        <w:r w:rsidR="00851FDF">
          <w:rPr>
            <w:rFonts w:eastAsia="細明體"/>
            <w:sz w:val="28"/>
            <w:szCs w:val="28"/>
          </w:rPr>
        </w:r>
        <w:r w:rsidR="00851FDF">
          <w:rPr>
            <w:rFonts w:eastAsia="細明體"/>
            <w:sz w:val="28"/>
            <w:szCs w:val="28"/>
          </w:rPr>
          <w:fldChar w:fldCharType="separate"/>
        </w:r>
        <w:r w:rsidR="00851FDF">
          <w:rPr>
            <w:rFonts w:eastAsia="細明體"/>
            <w:sz w:val="28"/>
            <w:szCs w:val="28"/>
          </w:rPr>
          <w:t>5</w:t>
        </w:r>
        <w:r w:rsidR="00851FDF">
          <w:rPr>
            <w:rFonts w:eastAsia="細明體"/>
            <w:sz w:val="28"/>
            <w:szCs w:val="28"/>
          </w:rPr>
          <w:fldChar w:fldCharType="end"/>
        </w:r>
      </w:hyperlink>
    </w:p>
    <w:p w14:paraId="2B696DA7" w14:textId="77777777" w:rsidR="00261D17" w:rsidRDefault="00851FDF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fldChar w:fldCharType="end"/>
      </w:r>
    </w:p>
    <w:p w14:paraId="06A07384" w14:textId="77777777" w:rsidR="00261D17" w:rsidRDefault="00851FDF">
      <w:pPr>
        <w:pStyle w:val="a0"/>
        <w:rPr>
          <w:rFonts w:asciiTheme="majorEastAsia" w:eastAsia="SimSun" w:hAnsiTheme="majorEastAsia"/>
          <w:sz w:val="44"/>
        </w:rPr>
      </w:pPr>
      <w:bookmarkStart w:id="10" w:name="_Toc95740606"/>
      <w:r>
        <w:rPr>
          <w:rFonts w:asciiTheme="minorEastAsia" w:eastAsiaTheme="minorEastAsia" w:hAnsiTheme="minorEastAsia" w:hint="eastAsia"/>
          <w:sz w:val="44"/>
        </w:rPr>
        <w:lastRenderedPageBreak/>
        <w:t>表</w:t>
      </w:r>
      <w:r>
        <w:rPr>
          <w:rFonts w:asciiTheme="minorEastAsia" w:eastAsiaTheme="minorEastAsia" w:hAnsiTheme="minorEastAsia" w:hint="eastAsia"/>
          <w:sz w:val="44"/>
          <w:lang w:eastAsia="zh-TW"/>
        </w:rPr>
        <w:t>目</w:t>
      </w:r>
      <w:r>
        <w:rPr>
          <w:rFonts w:asciiTheme="majorEastAsia" w:hAnsiTheme="majorEastAsia" w:hint="eastAsia"/>
          <w:sz w:val="44"/>
          <w:lang w:eastAsia="zh-TW"/>
        </w:rPr>
        <w:t>錄</w:t>
      </w:r>
      <w:bookmarkEnd w:id="10"/>
    </w:p>
    <w:p w14:paraId="547C4C3E" w14:textId="77777777" w:rsidR="00261D17" w:rsidRDefault="00851FDF">
      <w:pPr>
        <w:tabs>
          <w:tab w:val="right" w:leader="dot" w:pos="8776"/>
        </w:tabs>
        <w:rPr>
          <w:rFonts w:asciiTheme="minorEastAsia" w:eastAsiaTheme="minorEastAsia" w:hAnsiTheme="minorEastAsia"/>
          <w:sz w:val="28"/>
          <w:szCs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\c "</w:instrText>
      </w:r>
      <w:r>
        <w:rPr>
          <w:sz w:val="28"/>
        </w:rPr>
        <w:instrText>表</w:instrText>
      </w:r>
      <w:r>
        <w:rPr>
          <w:sz w:val="28"/>
        </w:rPr>
        <w:instrText xml:space="preserve">" </w:instrText>
      </w:r>
      <w:r>
        <w:rPr>
          <w:sz w:val="28"/>
        </w:rPr>
        <w:fldChar w:fldCharType="separate"/>
      </w:r>
    </w:p>
    <w:p w14:paraId="3F85D6B1" w14:textId="77777777" w:rsidR="00261D17" w:rsidRDefault="00FA3764">
      <w:pPr>
        <w:pStyle w:val="af6"/>
        <w:tabs>
          <w:tab w:val="right" w:leader="dot" w:pos="8323"/>
        </w:tabs>
        <w:ind w:left="1440" w:hanging="480"/>
        <w:rPr>
          <w:rFonts w:eastAsia="細明體"/>
          <w:sz w:val="28"/>
          <w:szCs w:val="28"/>
        </w:rPr>
      </w:pPr>
      <w:hyperlink w:anchor="_Toc95734651" w:history="1">
        <w:r w:rsidR="00851FDF">
          <w:rPr>
            <w:rStyle w:val="afc"/>
            <w:rFonts w:eastAsia="細明體"/>
            <w:sz w:val="28"/>
            <w:szCs w:val="28"/>
            <w:lang w:eastAsia="zh-TW"/>
          </w:rPr>
          <w:t>表</w:t>
        </w:r>
        <w:r w:rsidR="00851FDF">
          <w:rPr>
            <w:rStyle w:val="afc"/>
            <w:rFonts w:eastAsia="細明體"/>
            <w:sz w:val="28"/>
            <w:szCs w:val="28"/>
            <w:lang w:eastAsia="zh-TW"/>
          </w:rPr>
          <w:t xml:space="preserve"> 2-1</w:t>
        </w:r>
        <w:r w:rsidR="00851FDF">
          <w:rPr>
            <w:rStyle w:val="afc"/>
            <w:rFonts w:eastAsia="細明體"/>
            <w:sz w:val="28"/>
            <w:szCs w:val="28"/>
            <w:lang w:eastAsia="zh-TW"/>
          </w:rPr>
          <w:t>簡單的多描述分配表</w:t>
        </w:r>
        <w:r w:rsidR="00851FDF">
          <w:rPr>
            <w:rFonts w:eastAsia="細明體"/>
            <w:sz w:val="28"/>
            <w:szCs w:val="28"/>
          </w:rPr>
          <w:tab/>
        </w:r>
        <w:r w:rsidR="00851FDF">
          <w:rPr>
            <w:rFonts w:eastAsia="細明體"/>
            <w:sz w:val="28"/>
            <w:szCs w:val="28"/>
          </w:rPr>
          <w:fldChar w:fldCharType="begin"/>
        </w:r>
        <w:r w:rsidR="00851FDF">
          <w:rPr>
            <w:rFonts w:eastAsia="細明體"/>
            <w:sz w:val="28"/>
            <w:szCs w:val="28"/>
          </w:rPr>
          <w:instrText xml:space="preserve"> PAGEREF _Toc95734651 \h </w:instrText>
        </w:r>
        <w:r w:rsidR="00851FDF">
          <w:rPr>
            <w:rFonts w:eastAsia="細明體"/>
            <w:sz w:val="28"/>
            <w:szCs w:val="28"/>
          </w:rPr>
        </w:r>
        <w:r w:rsidR="00851FDF">
          <w:rPr>
            <w:rFonts w:eastAsia="細明體"/>
            <w:sz w:val="28"/>
            <w:szCs w:val="28"/>
          </w:rPr>
          <w:fldChar w:fldCharType="separate"/>
        </w:r>
        <w:r w:rsidR="00851FDF">
          <w:rPr>
            <w:rFonts w:eastAsia="細明體"/>
            <w:sz w:val="28"/>
            <w:szCs w:val="28"/>
          </w:rPr>
          <w:t>4</w:t>
        </w:r>
        <w:r w:rsidR="00851FDF">
          <w:rPr>
            <w:rFonts w:eastAsia="細明體"/>
            <w:sz w:val="28"/>
            <w:szCs w:val="28"/>
          </w:rPr>
          <w:fldChar w:fldCharType="end"/>
        </w:r>
      </w:hyperlink>
    </w:p>
    <w:p w14:paraId="0C8A1AEC" w14:textId="77777777" w:rsidR="00261D17" w:rsidRDefault="00261D17">
      <w:pPr>
        <w:pStyle w:val="af6"/>
        <w:tabs>
          <w:tab w:val="right" w:leader="dot" w:pos="8323"/>
        </w:tabs>
        <w:ind w:left="1380" w:hanging="420"/>
        <w:rPr>
          <w:rFonts w:asciiTheme="minorHAnsi" w:eastAsiaTheme="minorEastAsia" w:hAnsiTheme="minorHAnsi" w:cstheme="minorBidi"/>
          <w:sz w:val="21"/>
          <w:szCs w:val="22"/>
        </w:rPr>
      </w:pPr>
    </w:p>
    <w:p w14:paraId="29378250" w14:textId="77777777" w:rsidR="00261D17" w:rsidRDefault="00851FDF">
      <w:pPr>
        <w:tabs>
          <w:tab w:val="right" w:leader="dot" w:pos="8776"/>
        </w:tabs>
      </w:pPr>
      <w:r>
        <w:rPr>
          <w:sz w:val="28"/>
        </w:rPr>
        <w:fldChar w:fldCharType="end"/>
      </w:r>
    </w:p>
    <w:p w14:paraId="518F01D7" w14:textId="77777777" w:rsidR="00261D17" w:rsidRDefault="00261D17">
      <w:pPr>
        <w:tabs>
          <w:tab w:val="right" w:leader="dot" w:pos="8776"/>
        </w:tabs>
      </w:pPr>
    </w:p>
    <w:p w14:paraId="76467995" w14:textId="77777777" w:rsidR="00261D17" w:rsidRDefault="00261D17">
      <w:pPr>
        <w:tabs>
          <w:tab w:val="right" w:leader="dot" w:pos="8776"/>
        </w:tabs>
        <w:rPr>
          <w:sz w:val="28"/>
        </w:rPr>
      </w:pPr>
    </w:p>
    <w:p w14:paraId="08B3393A" w14:textId="77777777" w:rsidR="00261D17" w:rsidRDefault="00261D17">
      <w:pPr>
        <w:tabs>
          <w:tab w:val="right" w:leader="dot" w:pos="8776"/>
        </w:tabs>
        <w:ind w:leftChars="200" w:left="1040" w:hangingChars="200" w:hanging="560"/>
        <w:rPr>
          <w:sz w:val="28"/>
        </w:rPr>
      </w:pPr>
    </w:p>
    <w:p w14:paraId="5EA70F5B" w14:textId="77777777" w:rsidR="00261D17" w:rsidRDefault="00261D17">
      <w:pPr>
        <w:tabs>
          <w:tab w:val="right" w:leader="dot" w:pos="8776"/>
        </w:tabs>
        <w:ind w:leftChars="200" w:left="960" w:hangingChars="200" w:hanging="480"/>
        <w:rPr>
          <w:rFonts w:ascii="新細明體" w:hAnsi="新細明體"/>
        </w:rPr>
        <w:sectPr w:rsidR="00261D17">
          <w:headerReference w:type="default" r:id="rId17"/>
          <w:endnotePr>
            <w:numFmt w:val="decimal"/>
          </w:endnotePr>
          <w:pgSz w:w="11906" w:h="16838"/>
          <w:pgMar w:top="1418" w:right="1418" w:bottom="1418" w:left="2155" w:header="680" w:footer="1701" w:gutter="0"/>
          <w:pgNumType w:fmt="upperRoman"/>
          <w:cols w:space="425"/>
          <w:docGrid w:linePitch="360" w:charSpace="1861"/>
        </w:sectPr>
      </w:pPr>
    </w:p>
    <w:p w14:paraId="4A04F31F" w14:textId="77777777" w:rsidR="00261D17" w:rsidRDefault="00851FDF">
      <w:pPr>
        <w:pStyle w:val="a0"/>
        <w:rPr>
          <w:rFonts w:asciiTheme="majorEastAsia" w:hAnsiTheme="majorEastAsia"/>
          <w:sz w:val="44"/>
          <w:lang w:eastAsia="zh-TW"/>
        </w:rPr>
      </w:pPr>
      <w:bookmarkStart w:id="11" w:name="_Toc95740607"/>
      <w:r>
        <w:rPr>
          <w:rFonts w:asciiTheme="majorEastAsia" w:hAnsiTheme="majorEastAsia" w:hint="eastAsia"/>
          <w:sz w:val="44"/>
          <w:lang w:eastAsia="zh-TW"/>
        </w:rPr>
        <w:lastRenderedPageBreak/>
        <w:t>第一章</w:t>
      </w:r>
      <w:r>
        <w:rPr>
          <w:rFonts w:asciiTheme="majorEastAsia" w:hAnsiTheme="majorEastAsia"/>
          <w:sz w:val="44"/>
          <w:lang w:eastAsia="zh-TW"/>
        </w:rPr>
        <w:t xml:space="preserve"> </w:t>
      </w:r>
      <w:proofErr w:type="gramStart"/>
      <w:r>
        <w:rPr>
          <w:rFonts w:asciiTheme="majorEastAsia" w:hAnsiTheme="majorEastAsia" w:hint="eastAsia"/>
          <w:sz w:val="44"/>
          <w:lang w:eastAsia="zh-TW"/>
        </w:rPr>
        <w:t>緒</w:t>
      </w:r>
      <w:proofErr w:type="gramEnd"/>
      <w:r>
        <w:rPr>
          <w:rFonts w:asciiTheme="majorEastAsia" w:hAnsiTheme="majorEastAsia"/>
          <w:sz w:val="44"/>
          <w:lang w:eastAsia="zh-TW"/>
        </w:rPr>
        <w:t xml:space="preserve">  </w:t>
      </w:r>
      <w:r>
        <w:rPr>
          <w:rFonts w:asciiTheme="majorEastAsia" w:hAnsiTheme="majorEastAsia" w:hint="eastAsia"/>
          <w:sz w:val="44"/>
          <w:lang w:eastAsia="zh-TW"/>
        </w:rPr>
        <w:t>論</w:t>
      </w:r>
      <w:bookmarkEnd w:id="11"/>
    </w:p>
    <w:p w14:paraId="3AEFB6AB" w14:textId="77777777" w:rsidR="00261D17" w:rsidRDefault="00261D17">
      <w:pPr>
        <w:rPr>
          <w:b/>
          <w:sz w:val="44"/>
          <w:szCs w:val="44"/>
          <w:lang w:eastAsia="zh-TW"/>
        </w:rPr>
      </w:pPr>
    </w:p>
    <w:p w14:paraId="193F7FC3" w14:textId="483CDD62" w:rsidR="00261D17" w:rsidRDefault="00851FDF">
      <w:pPr>
        <w:pStyle w:val="2"/>
        <w:rPr>
          <w:rFonts w:eastAsia="FangSong_GB2312"/>
          <w:sz w:val="36"/>
          <w:lang w:eastAsia="zh-TW"/>
        </w:rPr>
      </w:pPr>
      <w:bookmarkStart w:id="12" w:name="_Toc95740608"/>
      <w:r>
        <w:rPr>
          <w:rFonts w:eastAsia="新細明體"/>
          <w:sz w:val="36"/>
          <w:lang w:eastAsia="zh-TW"/>
        </w:rPr>
        <w:t>1.1</w:t>
      </w:r>
      <w:bookmarkEnd w:id="12"/>
      <w:r>
        <w:rPr>
          <w:rFonts w:eastAsia="新細明體"/>
          <w:sz w:val="36"/>
          <w:lang w:eastAsia="zh-TW"/>
        </w:rPr>
        <w:t xml:space="preserve"> </w:t>
      </w:r>
      <w:r w:rsidR="003B71BB">
        <w:rPr>
          <w:rFonts w:eastAsia="新細明體"/>
          <w:sz w:val="36"/>
          <w:lang w:eastAsia="zh-TW"/>
        </w:rPr>
        <w:t xml:space="preserve"> </w:t>
      </w:r>
    </w:p>
    <w:p w14:paraId="341513D0" w14:textId="77777777" w:rsidR="00261D17" w:rsidRDefault="00261D17">
      <w:pPr>
        <w:ind w:left="360"/>
        <w:rPr>
          <w:rFonts w:eastAsia="FangSong_GB2312"/>
          <w:b/>
          <w:sz w:val="36"/>
          <w:szCs w:val="36"/>
          <w:lang w:eastAsia="zh-TW"/>
        </w:rPr>
      </w:pPr>
    </w:p>
    <w:p w14:paraId="27A5E057" w14:textId="77777777" w:rsidR="00261D17" w:rsidRDefault="00851FDF">
      <w:pPr>
        <w:spacing w:line="360" w:lineRule="auto"/>
        <w:ind w:firstLineChars="200" w:firstLine="560"/>
        <w:rPr>
          <w:rFonts w:eastAsia="FangSong_GB2312"/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一般緒論中要把自己所做的工作放進去</w:t>
      </w:r>
      <w:r>
        <w:rPr>
          <w:rFonts w:ascii="SimSun" w:eastAsia="新細明體" w:hAnsi="SimSun" w:hint="eastAsia"/>
          <w:sz w:val="28"/>
          <w:lang w:eastAsia="zh-TW"/>
        </w:rPr>
        <w:t>，</w:t>
      </w:r>
      <w:r>
        <w:rPr>
          <w:rFonts w:eastAsia="新細明體" w:hint="eastAsia"/>
          <w:sz w:val="28"/>
          <w:lang w:eastAsia="zh-TW"/>
        </w:rPr>
        <w:t>包括選</w:t>
      </w:r>
      <w:r>
        <w:rPr>
          <w:rFonts w:ascii="SimSun" w:eastAsia="新細明體" w:hAnsi="SimSun" w:hint="eastAsia"/>
          <w:sz w:val="28"/>
          <w:lang w:eastAsia="zh-TW"/>
        </w:rPr>
        <w:t>題背景、必要性、</w:t>
      </w:r>
      <w:r>
        <w:rPr>
          <w:rFonts w:eastAsia="新細明體" w:hint="eastAsia"/>
          <w:sz w:val="28"/>
          <w:lang w:eastAsia="zh-TW"/>
        </w:rPr>
        <w:t>提出問題等。</w:t>
      </w:r>
    </w:p>
    <w:p w14:paraId="219C31EA" w14:textId="77777777" w:rsidR="00261D17" w:rsidRDefault="00851FDF">
      <w:pPr>
        <w:spacing w:line="360" w:lineRule="auto"/>
        <w:ind w:firstLineChars="200" w:firstLine="560"/>
        <w:rPr>
          <w:rFonts w:eastAsia="新細明體"/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緒論也要注意規範化。針對現狀，有什麼問題，本人想做什麼？動機，目標說清楚。注意分清哪些是別人做的工作，哪些是自己做的工作。</w:t>
      </w:r>
    </w:p>
    <w:p w14:paraId="00339C5A" w14:textId="77777777" w:rsidR="00261D17" w:rsidRDefault="00261D17">
      <w:pPr>
        <w:spacing w:line="360" w:lineRule="auto"/>
        <w:ind w:firstLineChars="200" w:firstLine="560"/>
        <w:rPr>
          <w:sz w:val="28"/>
          <w:lang w:eastAsia="zh-TW"/>
        </w:rPr>
      </w:pPr>
    </w:p>
    <w:p w14:paraId="5701E0F7" w14:textId="6205D25D" w:rsidR="00261D17" w:rsidRDefault="00851FDF">
      <w:pPr>
        <w:pStyle w:val="3"/>
        <w:rPr>
          <w:sz w:val="32"/>
          <w:lang w:eastAsia="zh-TW"/>
        </w:rPr>
      </w:pPr>
      <w:bookmarkStart w:id="13" w:name="_Toc165262356"/>
      <w:bookmarkStart w:id="14" w:name="_Toc95740609"/>
      <w:bookmarkEnd w:id="13"/>
      <w:r>
        <w:rPr>
          <w:sz w:val="32"/>
          <w:lang w:eastAsia="zh-TW"/>
        </w:rPr>
        <w:t>1.1.1</w:t>
      </w:r>
      <w:bookmarkEnd w:id="14"/>
      <w:r>
        <w:rPr>
          <w:rFonts w:hint="eastAsia"/>
          <w:sz w:val="32"/>
          <w:lang w:eastAsia="zh-TW"/>
        </w:rPr>
        <w:t xml:space="preserve"> </w:t>
      </w:r>
      <w:r w:rsidR="003B71BB">
        <w:rPr>
          <w:sz w:val="32"/>
          <w:lang w:eastAsia="zh-TW"/>
        </w:rPr>
        <w:t xml:space="preserve"> </w:t>
      </w:r>
    </w:p>
    <w:p w14:paraId="7E204D61" w14:textId="77777777" w:rsidR="00261D17" w:rsidRDefault="00261D17">
      <w:pPr>
        <w:spacing w:line="360" w:lineRule="auto"/>
        <w:rPr>
          <w:lang w:eastAsia="zh-TW"/>
        </w:rPr>
      </w:pPr>
    </w:p>
    <w:p w14:paraId="2B3BBD29" w14:textId="77777777" w:rsidR="00A3224E" w:rsidRDefault="00A3224E" w:rsidP="00A3224E">
      <w:pPr>
        <w:spacing w:line="360" w:lineRule="auto"/>
        <w:ind w:firstLineChars="200" w:firstLine="560"/>
        <w:rPr>
          <w:rFonts w:eastAsia="新細明體"/>
          <w:sz w:val="28"/>
          <w:lang w:eastAsia="zh-TW"/>
        </w:rPr>
      </w:pPr>
      <w:r w:rsidRPr="0056448D">
        <w:rPr>
          <w:rFonts w:eastAsia="新細明體" w:hint="eastAsia"/>
          <w:sz w:val="28"/>
          <w:lang w:eastAsia="zh-TW"/>
        </w:rPr>
        <w:t>每份</w:t>
      </w:r>
      <w:r>
        <w:rPr>
          <w:rFonts w:eastAsia="新細明體" w:hint="eastAsia"/>
          <w:sz w:val="28"/>
          <w:lang w:eastAsia="zh-TW"/>
        </w:rPr>
        <w:t>論文</w:t>
      </w:r>
      <w:r w:rsidRPr="0056448D">
        <w:rPr>
          <w:rFonts w:eastAsia="新細明體" w:hint="eastAsia"/>
          <w:sz w:val="28"/>
          <w:lang w:eastAsia="zh-TW"/>
        </w:rPr>
        <w:t>順序依次為：封面、論文</w:t>
      </w:r>
      <w:bookmarkStart w:id="15" w:name="_Hlk175041478"/>
      <w:r>
        <w:rPr>
          <w:rFonts w:eastAsia="新細明體" w:hint="eastAsia"/>
          <w:sz w:val="28"/>
          <w:lang w:eastAsia="zh-TW"/>
        </w:rPr>
        <w:t>原創</w:t>
      </w:r>
      <w:bookmarkEnd w:id="15"/>
      <w:r w:rsidRPr="0056448D">
        <w:rPr>
          <w:rFonts w:eastAsia="新細明體" w:hint="eastAsia"/>
          <w:sz w:val="28"/>
          <w:lang w:eastAsia="zh-TW"/>
        </w:rPr>
        <w:t>聲明書、致謝、中文摘要及關鍵詞、英文摘要及關鍵詞、目錄（圖目錄、表目錄）、正文、尾</w:t>
      </w:r>
      <w:proofErr w:type="gramStart"/>
      <w:r w:rsidRPr="0056448D">
        <w:rPr>
          <w:rFonts w:eastAsia="新細明體" w:hint="eastAsia"/>
          <w:sz w:val="28"/>
          <w:lang w:eastAsia="zh-TW"/>
        </w:rPr>
        <w:t>註</w:t>
      </w:r>
      <w:proofErr w:type="gramEnd"/>
      <w:r w:rsidRPr="0056448D">
        <w:rPr>
          <w:rFonts w:eastAsia="新細明體" w:hint="eastAsia"/>
          <w:sz w:val="28"/>
          <w:lang w:eastAsia="zh-TW"/>
        </w:rPr>
        <w:t>形式的</w:t>
      </w:r>
      <w:proofErr w:type="gramStart"/>
      <w:r w:rsidRPr="0056448D">
        <w:rPr>
          <w:rFonts w:eastAsia="新細明體" w:hint="eastAsia"/>
          <w:sz w:val="28"/>
          <w:lang w:eastAsia="zh-TW"/>
        </w:rPr>
        <w:t>註</w:t>
      </w:r>
      <w:proofErr w:type="gramEnd"/>
      <w:r w:rsidRPr="0056448D">
        <w:rPr>
          <w:rFonts w:eastAsia="新細明體" w:hint="eastAsia"/>
          <w:sz w:val="28"/>
          <w:lang w:eastAsia="zh-TW"/>
        </w:rPr>
        <w:t>釋、參考文獻、作者簡歷、附錄。</w:t>
      </w:r>
    </w:p>
    <w:p w14:paraId="0FB7E375" w14:textId="39451B79" w:rsidR="00A3224E" w:rsidRPr="0056448D" w:rsidRDefault="00A3224E" w:rsidP="00A3224E">
      <w:pPr>
        <w:spacing w:line="360" w:lineRule="auto"/>
        <w:ind w:firstLineChars="200" w:firstLine="560"/>
        <w:rPr>
          <w:rFonts w:eastAsia="新細明體"/>
          <w:sz w:val="28"/>
          <w:lang w:eastAsia="zh-TW"/>
        </w:rPr>
      </w:pPr>
      <w:r w:rsidRPr="0056448D">
        <w:rPr>
          <w:rFonts w:eastAsia="新細明體" w:hint="eastAsia"/>
          <w:sz w:val="28"/>
          <w:lang w:eastAsia="zh-TW"/>
        </w:rPr>
        <w:t>學位論文一律在左側裝訂，便於使用。</w:t>
      </w:r>
    </w:p>
    <w:p w14:paraId="04A87422" w14:textId="77777777" w:rsidR="00261D17" w:rsidRDefault="00851FDF">
      <w:pPr>
        <w:pStyle w:val="a0"/>
        <w:rPr>
          <w:sz w:val="44"/>
          <w:lang w:eastAsia="zh-TW"/>
        </w:rPr>
      </w:pPr>
      <w:bookmarkStart w:id="16" w:name="_Toc95740610"/>
      <w:r>
        <w:rPr>
          <w:rFonts w:hint="eastAsia"/>
          <w:sz w:val="44"/>
          <w:lang w:eastAsia="zh-TW"/>
        </w:rPr>
        <w:lastRenderedPageBreak/>
        <w:t>第二章</w:t>
      </w:r>
      <w:bookmarkEnd w:id="16"/>
    </w:p>
    <w:p w14:paraId="4D7BEF74" w14:textId="788222FC" w:rsidR="00261D17" w:rsidRDefault="00261D17">
      <w:pPr>
        <w:jc w:val="center"/>
        <w:rPr>
          <w:b/>
          <w:sz w:val="44"/>
          <w:szCs w:val="44"/>
          <w:lang w:eastAsia="zh-TW"/>
        </w:rPr>
      </w:pPr>
    </w:p>
    <w:p w14:paraId="269E0A56" w14:textId="14642ADB" w:rsidR="00261D17" w:rsidRDefault="00851FDF">
      <w:pPr>
        <w:pStyle w:val="2"/>
        <w:rPr>
          <w:sz w:val="36"/>
          <w:lang w:eastAsia="zh-TW"/>
        </w:rPr>
      </w:pPr>
      <w:bookmarkStart w:id="17" w:name="_Toc95740611"/>
      <w:r>
        <w:rPr>
          <w:sz w:val="36"/>
          <w:lang w:eastAsia="zh-TW"/>
        </w:rPr>
        <w:t>2.1</w:t>
      </w:r>
      <w:bookmarkEnd w:id="17"/>
      <w:r>
        <w:rPr>
          <w:rFonts w:hint="eastAsia"/>
          <w:sz w:val="36"/>
          <w:lang w:eastAsia="zh-TW"/>
        </w:rPr>
        <w:t xml:space="preserve"> </w:t>
      </w:r>
      <w:r w:rsidR="003B71BB">
        <w:rPr>
          <w:sz w:val="36"/>
          <w:lang w:eastAsia="zh-TW"/>
        </w:rPr>
        <w:t xml:space="preserve"> </w:t>
      </w:r>
    </w:p>
    <w:p w14:paraId="17FF4CE0" w14:textId="77777777" w:rsidR="00261D17" w:rsidRDefault="00261D17">
      <w:pPr>
        <w:rPr>
          <w:b/>
          <w:sz w:val="36"/>
          <w:szCs w:val="36"/>
          <w:lang w:eastAsia="zh-TW"/>
        </w:rPr>
      </w:pPr>
    </w:p>
    <w:p w14:paraId="3834F9BA" w14:textId="77777777" w:rsidR="00261D17" w:rsidRDefault="00851FDF">
      <w:pPr>
        <w:spacing w:line="360" w:lineRule="auto"/>
        <w:ind w:firstLineChars="200" w:firstLine="560"/>
        <w:rPr>
          <w:rFonts w:ascii="細明體" w:eastAsia="細明體" w:hAnsi="細明體"/>
          <w:sz w:val="28"/>
          <w:lang w:eastAsia="zh-TW"/>
        </w:rPr>
      </w:pPr>
      <w:r>
        <w:rPr>
          <w:rFonts w:ascii="細明體" w:eastAsia="細明體" w:hAnsi="細明體" w:hint="eastAsia"/>
          <w:sz w:val="28"/>
          <w:lang w:eastAsia="zh-TW"/>
        </w:rPr>
        <w:t>注釋可</w:t>
      </w:r>
      <w:proofErr w:type="gramStart"/>
      <w:r>
        <w:rPr>
          <w:rFonts w:ascii="細明體" w:eastAsia="細明體" w:hAnsi="細明體" w:hint="eastAsia"/>
          <w:sz w:val="28"/>
          <w:lang w:eastAsia="zh-TW"/>
        </w:rPr>
        <w:t>採用腳注或</w:t>
      </w:r>
      <w:proofErr w:type="gramEnd"/>
      <w:r>
        <w:rPr>
          <w:rFonts w:ascii="細明體" w:eastAsia="細明體" w:hAnsi="細明體" w:hint="eastAsia"/>
          <w:sz w:val="28"/>
          <w:lang w:eastAsia="zh-TW"/>
        </w:rPr>
        <w:t>章節附注的方式，按照本學科國內外通行的範式，逐一注明本文需</w:t>
      </w:r>
      <w:r>
        <w:rPr>
          <w:rFonts w:ascii="細明體" w:eastAsia="細明體" w:hAnsi="細明體"/>
          <w:sz w:val="28"/>
          <w:lang w:eastAsia="zh-TW"/>
        </w:rPr>
        <w:t>解釋之詞句</w:t>
      </w:r>
      <w:r>
        <w:rPr>
          <w:rFonts w:ascii="細明體" w:eastAsia="細明體" w:hAnsi="細明體" w:hint="eastAsia"/>
          <w:sz w:val="28"/>
          <w:lang w:eastAsia="zh-TW"/>
        </w:rPr>
        <w:t>或版權許可註記等，嚴禁抄襲剽竊。</w:t>
      </w:r>
    </w:p>
    <w:p w14:paraId="635D31EE" w14:textId="77777777" w:rsidR="00261D17" w:rsidRDefault="00261D17">
      <w:pPr>
        <w:rPr>
          <w:lang w:eastAsia="zh-TW"/>
        </w:rPr>
      </w:pPr>
      <w:bookmarkStart w:id="18" w:name="_Toc165262361"/>
      <w:bookmarkEnd w:id="18"/>
    </w:p>
    <w:p w14:paraId="09515DBE" w14:textId="08894F9C" w:rsidR="00261D17" w:rsidRDefault="00851FDF">
      <w:pPr>
        <w:pStyle w:val="3"/>
        <w:rPr>
          <w:sz w:val="32"/>
          <w:lang w:eastAsia="zh-TW"/>
        </w:rPr>
      </w:pPr>
      <w:bookmarkStart w:id="19" w:name="_Toc95740612"/>
      <w:r>
        <w:rPr>
          <w:sz w:val="32"/>
          <w:lang w:eastAsia="zh-TW"/>
        </w:rPr>
        <w:t>2.1.1</w:t>
      </w:r>
      <w:bookmarkEnd w:id="19"/>
      <w:r w:rsidR="003B71BB">
        <w:rPr>
          <w:sz w:val="32"/>
          <w:lang w:eastAsia="zh-TW"/>
        </w:rPr>
        <w:t xml:space="preserve">  </w:t>
      </w:r>
    </w:p>
    <w:p w14:paraId="1185F32E" w14:textId="77777777" w:rsidR="00261D17" w:rsidRDefault="00261D17">
      <w:pPr>
        <w:rPr>
          <w:b/>
          <w:sz w:val="32"/>
          <w:szCs w:val="32"/>
          <w:lang w:eastAsia="zh-TW"/>
        </w:rPr>
      </w:pPr>
    </w:p>
    <w:p w14:paraId="140E7215" w14:textId="77777777" w:rsidR="00A3224E" w:rsidRDefault="00A3224E" w:rsidP="00A3224E">
      <w:pPr>
        <w:spacing w:line="360" w:lineRule="auto"/>
        <w:ind w:firstLineChars="199" w:firstLine="557"/>
        <w:rPr>
          <w:rFonts w:eastAsia="新細明體"/>
          <w:sz w:val="28"/>
          <w:szCs w:val="24"/>
          <w:lang w:eastAsia="zh-TW"/>
        </w:rPr>
      </w:pPr>
      <w:r>
        <w:rPr>
          <w:rFonts w:eastAsia="新細明體" w:hint="eastAsia"/>
          <w:sz w:val="28"/>
          <w:szCs w:val="24"/>
          <w:lang w:eastAsia="zh-TW"/>
        </w:rPr>
        <w:t>每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個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圖都應有圖說明，圖說明包含圖編號與圖題</w:t>
      </w:r>
      <w:proofErr w:type="gramStart"/>
      <w:r>
        <w:rPr>
          <w:rFonts w:hint="eastAsia"/>
          <w:sz w:val="28"/>
          <w:szCs w:val="24"/>
          <w:lang w:eastAsia="zh-TW"/>
        </w:rPr>
        <w:t>（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圖的名稱</w:t>
      </w:r>
      <w:r>
        <w:rPr>
          <w:rFonts w:eastAsia="新細明體"/>
          <w:sz w:val="28"/>
          <w:szCs w:val="24"/>
          <w:lang w:eastAsia="zh-TW"/>
        </w:rPr>
        <w:t>)</w:t>
      </w:r>
      <w:r>
        <w:rPr>
          <w:rFonts w:eastAsia="新細明體" w:hint="eastAsia"/>
          <w:sz w:val="28"/>
          <w:szCs w:val="24"/>
          <w:lang w:eastAsia="zh-TW"/>
        </w:rPr>
        <w:t>；各種圖均要求統一編號，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圖題與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圖編號空一字距，居中排印在圖的下方，圖與圖說明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不能破頁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。</w:t>
      </w:r>
    </w:p>
    <w:p w14:paraId="093B4847" w14:textId="77777777" w:rsidR="00A3224E" w:rsidRDefault="00A3224E" w:rsidP="00A3224E">
      <w:pPr>
        <w:spacing w:line="360" w:lineRule="auto"/>
        <w:ind w:firstLineChars="199" w:firstLine="557"/>
        <w:rPr>
          <w:rFonts w:eastAsia="新細明體"/>
          <w:sz w:val="28"/>
          <w:szCs w:val="24"/>
          <w:lang w:eastAsia="zh-TW"/>
        </w:rPr>
      </w:pPr>
      <w:r>
        <w:rPr>
          <w:rFonts w:eastAsia="新細明體" w:hint="eastAsia"/>
          <w:sz w:val="28"/>
          <w:szCs w:val="24"/>
          <w:lang w:eastAsia="zh-TW"/>
        </w:rPr>
        <w:t>座標圖縱橫標目的量和單位符號應齊全，居中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置於縱橫坐標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外側，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橫坐標標目自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左至右；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縱坐標標目自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下而上，右側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縱坐標標目方式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與左側相同。</w:t>
      </w:r>
    </w:p>
    <w:p w14:paraId="42508B8F" w14:textId="77777777" w:rsidR="00A3224E" w:rsidRDefault="00A3224E" w:rsidP="00A3224E">
      <w:pPr>
        <w:spacing w:line="360" w:lineRule="auto"/>
        <w:ind w:firstLineChars="199" w:firstLine="557"/>
        <w:rPr>
          <w:rFonts w:eastAsia="FangSong_GB2312"/>
          <w:sz w:val="22"/>
          <w:szCs w:val="21"/>
          <w:lang w:eastAsia="zh-TW"/>
        </w:rPr>
      </w:pPr>
      <w:r>
        <w:rPr>
          <w:rFonts w:eastAsia="新細明體" w:hint="eastAsia"/>
          <w:sz w:val="28"/>
          <w:szCs w:val="24"/>
          <w:lang w:eastAsia="zh-TW"/>
        </w:rPr>
        <w:t>照片應標染色方法和放大倍數，必要時應附有表示目的物尺寸大小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的標度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。圖中的量、符號、單位以及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縮略詞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等必須與正文一致，表亦然。圖一般隨正文，先見文字後見圖。</w:t>
      </w:r>
    </w:p>
    <w:p w14:paraId="2706B688" w14:textId="180F0300" w:rsidR="00A3224E" w:rsidRDefault="00A3224E" w:rsidP="00A3224E">
      <w:pPr>
        <w:keepNext/>
        <w:spacing w:before="152" w:after="160" w:line="360" w:lineRule="auto"/>
        <w:jc w:val="center"/>
        <w:rPr>
          <w:sz w:val="21"/>
          <w:szCs w:val="21"/>
        </w:rPr>
      </w:pPr>
      <w:bookmarkStart w:id="20" w:name="_Toc164668554"/>
      <w:bookmarkStart w:id="21" w:name="_Toc140657376"/>
      <w:r>
        <w:rPr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5BB074" wp14:editId="79CD513A">
                <wp:simplePos x="0" y="0"/>
                <wp:positionH relativeFrom="column">
                  <wp:posOffset>-958850</wp:posOffset>
                </wp:positionH>
                <wp:positionV relativeFrom="paragraph">
                  <wp:posOffset>-14605</wp:posOffset>
                </wp:positionV>
                <wp:extent cx="2247900" cy="1404620"/>
                <wp:effectExtent l="38100" t="57150" r="38100" b="660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custGeom>
                          <a:avLst/>
                          <a:gdLst>
                            <a:gd name="connsiteX0" fmla="*/ 0 w 3314700"/>
                            <a:gd name="connsiteY0" fmla="*/ 0 h 1404620"/>
                            <a:gd name="connsiteX1" fmla="*/ 596646 w 3314700"/>
                            <a:gd name="connsiteY1" fmla="*/ 0 h 1404620"/>
                            <a:gd name="connsiteX2" fmla="*/ 1292733 w 3314700"/>
                            <a:gd name="connsiteY2" fmla="*/ 0 h 1404620"/>
                            <a:gd name="connsiteX3" fmla="*/ 1889379 w 3314700"/>
                            <a:gd name="connsiteY3" fmla="*/ 0 h 1404620"/>
                            <a:gd name="connsiteX4" fmla="*/ 2519172 w 3314700"/>
                            <a:gd name="connsiteY4" fmla="*/ 0 h 1404620"/>
                            <a:gd name="connsiteX5" fmla="*/ 3314700 w 3314700"/>
                            <a:gd name="connsiteY5" fmla="*/ 0 h 1404620"/>
                            <a:gd name="connsiteX6" fmla="*/ 3314700 w 3314700"/>
                            <a:gd name="connsiteY6" fmla="*/ 454160 h 1404620"/>
                            <a:gd name="connsiteX7" fmla="*/ 3314700 w 3314700"/>
                            <a:gd name="connsiteY7" fmla="*/ 950460 h 1404620"/>
                            <a:gd name="connsiteX8" fmla="*/ 3314700 w 3314700"/>
                            <a:gd name="connsiteY8" fmla="*/ 1404620 h 1404620"/>
                            <a:gd name="connsiteX9" fmla="*/ 2751201 w 3314700"/>
                            <a:gd name="connsiteY9" fmla="*/ 1404620 h 1404620"/>
                            <a:gd name="connsiteX10" fmla="*/ 2121408 w 3314700"/>
                            <a:gd name="connsiteY10" fmla="*/ 1404620 h 1404620"/>
                            <a:gd name="connsiteX11" fmla="*/ 1557909 w 3314700"/>
                            <a:gd name="connsiteY11" fmla="*/ 1404620 h 1404620"/>
                            <a:gd name="connsiteX12" fmla="*/ 894969 w 3314700"/>
                            <a:gd name="connsiteY12" fmla="*/ 1404620 h 1404620"/>
                            <a:gd name="connsiteX13" fmla="*/ 0 w 3314700"/>
                            <a:gd name="connsiteY13" fmla="*/ 1404620 h 1404620"/>
                            <a:gd name="connsiteX14" fmla="*/ 0 w 3314700"/>
                            <a:gd name="connsiteY14" fmla="*/ 908321 h 1404620"/>
                            <a:gd name="connsiteX15" fmla="*/ 0 w 3314700"/>
                            <a:gd name="connsiteY15" fmla="*/ 440114 h 1404620"/>
                            <a:gd name="connsiteX16" fmla="*/ 0 w 3314700"/>
                            <a:gd name="connsiteY16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314700" h="1404620" fill="none" extrusionOk="0">
                              <a:moveTo>
                                <a:pt x="0" y="0"/>
                              </a:moveTo>
                              <a:cubicBezTo>
                                <a:pt x="228675" y="-20827"/>
                                <a:pt x="427812" y="28303"/>
                                <a:pt x="596646" y="0"/>
                              </a:cubicBezTo>
                              <a:cubicBezTo>
                                <a:pt x="765480" y="-28303"/>
                                <a:pt x="978054" y="15164"/>
                                <a:pt x="1292733" y="0"/>
                              </a:cubicBezTo>
                              <a:cubicBezTo>
                                <a:pt x="1607412" y="-15164"/>
                                <a:pt x="1669902" y="-17002"/>
                                <a:pt x="1889379" y="0"/>
                              </a:cubicBezTo>
                              <a:cubicBezTo>
                                <a:pt x="2108856" y="17002"/>
                                <a:pt x="2344498" y="-5520"/>
                                <a:pt x="2519172" y="0"/>
                              </a:cubicBezTo>
                              <a:cubicBezTo>
                                <a:pt x="2693846" y="5520"/>
                                <a:pt x="3027074" y="-8997"/>
                                <a:pt x="3314700" y="0"/>
                              </a:cubicBezTo>
                              <a:cubicBezTo>
                                <a:pt x="3309534" y="207361"/>
                                <a:pt x="3324274" y="275775"/>
                                <a:pt x="3314700" y="454160"/>
                              </a:cubicBezTo>
                              <a:cubicBezTo>
                                <a:pt x="3305126" y="632545"/>
                                <a:pt x="3303767" y="790526"/>
                                <a:pt x="3314700" y="950460"/>
                              </a:cubicBezTo>
                              <a:cubicBezTo>
                                <a:pt x="3325633" y="1110394"/>
                                <a:pt x="3311030" y="1202091"/>
                                <a:pt x="3314700" y="1404620"/>
                              </a:cubicBezTo>
                              <a:cubicBezTo>
                                <a:pt x="3091971" y="1389754"/>
                                <a:pt x="2988121" y="1430696"/>
                                <a:pt x="2751201" y="1404620"/>
                              </a:cubicBezTo>
                              <a:cubicBezTo>
                                <a:pt x="2514281" y="1378544"/>
                                <a:pt x="2367511" y="1386494"/>
                                <a:pt x="2121408" y="1404620"/>
                              </a:cubicBezTo>
                              <a:cubicBezTo>
                                <a:pt x="1875305" y="1422746"/>
                                <a:pt x="1672534" y="1388308"/>
                                <a:pt x="1557909" y="1404620"/>
                              </a:cubicBezTo>
                              <a:cubicBezTo>
                                <a:pt x="1443284" y="1420932"/>
                                <a:pt x="1107746" y="1436089"/>
                                <a:pt x="894969" y="1404620"/>
                              </a:cubicBezTo>
                              <a:cubicBezTo>
                                <a:pt x="682192" y="1373151"/>
                                <a:pt x="350288" y="1417538"/>
                                <a:pt x="0" y="1404620"/>
                              </a:cubicBezTo>
                              <a:cubicBezTo>
                                <a:pt x="8028" y="1293856"/>
                                <a:pt x="305" y="1151658"/>
                                <a:pt x="0" y="908321"/>
                              </a:cubicBezTo>
                              <a:cubicBezTo>
                                <a:pt x="-305" y="664984"/>
                                <a:pt x="-15459" y="672026"/>
                                <a:pt x="0" y="440114"/>
                              </a:cubicBezTo>
                              <a:cubicBezTo>
                                <a:pt x="15459" y="208202"/>
                                <a:pt x="15212" y="110119"/>
                                <a:pt x="0" y="0"/>
                              </a:cubicBezTo>
                              <a:close/>
                            </a:path>
                            <a:path w="3314700" h="1404620" stroke="0" extrusionOk="0">
                              <a:moveTo>
                                <a:pt x="0" y="0"/>
                              </a:moveTo>
                              <a:cubicBezTo>
                                <a:pt x="274854" y="-23485"/>
                                <a:pt x="480770" y="9559"/>
                                <a:pt x="662940" y="0"/>
                              </a:cubicBezTo>
                              <a:cubicBezTo>
                                <a:pt x="845110" y="-9559"/>
                                <a:pt x="1091782" y="3611"/>
                                <a:pt x="1359027" y="0"/>
                              </a:cubicBezTo>
                              <a:cubicBezTo>
                                <a:pt x="1626272" y="-3611"/>
                                <a:pt x="1737276" y="-21261"/>
                                <a:pt x="1922526" y="0"/>
                              </a:cubicBezTo>
                              <a:cubicBezTo>
                                <a:pt x="2107776" y="21261"/>
                                <a:pt x="2241797" y="28014"/>
                                <a:pt x="2552319" y="0"/>
                              </a:cubicBezTo>
                              <a:cubicBezTo>
                                <a:pt x="2862841" y="-28014"/>
                                <a:pt x="2983276" y="4712"/>
                                <a:pt x="3314700" y="0"/>
                              </a:cubicBezTo>
                              <a:cubicBezTo>
                                <a:pt x="3316639" y="167415"/>
                                <a:pt x="3315132" y="296131"/>
                                <a:pt x="3314700" y="468207"/>
                              </a:cubicBezTo>
                              <a:cubicBezTo>
                                <a:pt x="3314268" y="640283"/>
                                <a:pt x="3331995" y="711687"/>
                                <a:pt x="3314700" y="894275"/>
                              </a:cubicBezTo>
                              <a:cubicBezTo>
                                <a:pt x="3297405" y="1076863"/>
                                <a:pt x="3291543" y="1273551"/>
                                <a:pt x="3314700" y="1404620"/>
                              </a:cubicBezTo>
                              <a:cubicBezTo>
                                <a:pt x="3089462" y="1373451"/>
                                <a:pt x="2822909" y="1436730"/>
                                <a:pt x="2651760" y="1404620"/>
                              </a:cubicBezTo>
                              <a:cubicBezTo>
                                <a:pt x="2480611" y="1372510"/>
                                <a:pt x="2180148" y="1369854"/>
                                <a:pt x="1922526" y="1404620"/>
                              </a:cubicBezTo>
                              <a:cubicBezTo>
                                <a:pt x="1664904" y="1439386"/>
                                <a:pt x="1591649" y="1411200"/>
                                <a:pt x="1325880" y="1404620"/>
                              </a:cubicBezTo>
                              <a:cubicBezTo>
                                <a:pt x="1060111" y="1398040"/>
                                <a:pt x="965317" y="1428611"/>
                                <a:pt x="662940" y="1404620"/>
                              </a:cubicBezTo>
                              <a:cubicBezTo>
                                <a:pt x="360563" y="1380629"/>
                                <a:pt x="181374" y="1378063"/>
                                <a:pt x="0" y="1404620"/>
                              </a:cubicBezTo>
                              <a:cubicBezTo>
                                <a:pt x="1370" y="1271655"/>
                                <a:pt x="6911" y="1180284"/>
                                <a:pt x="0" y="978552"/>
                              </a:cubicBezTo>
                              <a:cubicBezTo>
                                <a:pt x="-6911" y="776820"/>
                                <a:pt x="21233" y="606505"/>
                                <a:pt x="0" y="510345"/>
                              </a:cubicBezTo>
                              <a:cubicBezTo>
                                <a:pt x="-21233" y="414185"/>
                                <a:pt x="12738" y="2394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595BD2" w14:textId="77777777" w:rsidR="00A3224E" w:rsidRDefault="00A3224E" w:rsidP="00A3224E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如果學位論文中的圖、</w:t>
                            </w:r>
                            <w:proofErr w:type="gramStart"/>
                            <w:r>
                              <w:rPr>
                                <w:rFonts w:eastAsia="細明體"/>
                                <w:lang w:eastAsia="zh-TW"/>
                              </w:rPr>
                              <w:t>表較多</w:t>
                            </w:r>
                            <w:proofErr w:type="gramEnd"/>
                            <w:r>
                              <w:rPr>
                                <w:rFonts w:eastAsia="細明體"/>
                                <w:lang w:eastAsia="zh-TW"/>
                              </w:rPr>
                              <w:t>，可以分別列出圖、表目錄清單，並置於目錄頁之後。圖目錄應有序號、</w:t>
                            </w:r>
                            <w:proofErr w:type="gramStart"/>
                            <w:r>
                              <w:rPr>
                                <w:rFonts w:eastAsia="細明體"/>
                                <w:lang w:eastAsia="zh-TW"/>
                              </w:rPr>
                              <w:t>圖題和</w:t>
                            </w:r>
                            <w:proofErr w:type="gramEnd"/>
                            <w:r>
                              <w:rPr>
                                <w:rFonts w:eastAsia="細明體"/>
                                <w:lang w:eastAsia="zh-TW"/>
                              </w:rPr>
                              <w:t>頁碼。表目錄亦應有序號、</w:t>
                            </w:r>
                            <w:proofErr w:type="gramStart"/>
                            <w:r>
                              <w:rPr>
                                <w:rFonts w:eastAsia="細明體"/>
                                <w:lang w:eastAsia="zh-TW"/>
                              </w:rPr>
                              <w:t>表題和</w:t>
                            </w:r>
                            <w:proofErr w:type="gramEnd"/>
                            <w:r>
                              <w:rPr>
                                <w:rFonts w:eastAsia="細明體"/>
                                <w:lang w:eastAsia="zh-TW"/>
                              </w:rPr>
                              <w:t>頁碼。</w:t>
                            </w:r>
                          </w:p>
                          <w:p w14:paraId="3B247489" w14:textId="77777777" w:rsidR="00A3224E" w:rsidRDefault="00A3224E" w:rsidP="00A3224E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</w:p>
                          <w:p w14:paraId="00977F52" w14:textId="77777777" w:rsidR="00A3224E" w:rsidRDefault="00A3224E" w:rsidP="00A3224E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圖的標題在圖的下方，居中，編號以圖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1-1(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第一章第一個圖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表示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,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以後的圖按順序排列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,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1-2,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1-3…;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3-1 (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第三章第一個圖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等等。</w:t>
                            </w:r>
                          </w:p>
                          <w:p w14:paraId="4EFC0E35" w14:textId="77777777" w:rsidR="00A3224E" w:rsidRDefault="00A3224E" w:rsidP="00A3224E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</w:p>
                          <w:p w14:paraId="36B9E18B" w14:textId="77777777" w:rsidR="00A3224E" w:rsidRDefault="00A3224E" w:rsidP="00A3224E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圖表標題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16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號細明體字，說明文字用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14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號細明體字。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BB074" id="_x0000_s1028" style="position:absolute;left:0;text-align:left;margin-left:-75.5pt;margin-top:-1.15pt;width:17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coordsize="3314700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" adj="-11796480,,5400" path="m,nfc228675,-20827,427812,28303,596646,v168834,-28303,381408,15164,696087,c1607412,-15164,1669902,-17002,1889379,v219477,17002,455119,-5520,629793,c2693846,5520,3027074,-8997,3314700,v-5166,207361,9574,275775,,454160c3305126,632545,3303767,790526,3314700,950460v10933,159934,-3670,251631,,454160c3091971,1389754,2988121,1430696,2751201,1404620v-236920,-26076,-383690,-18126,-629793,c1875305,1422746,1672534,1388308,1557909,1404620v-114625,16312,-450163,31469,-662940,c682192,1373151,350288,1417538,,1404620,8028,1293856,305,1151658,,908321,-305,664984,-15459,672026,,440114,15459,208202,15212,110119,,xem,nsc274854,-23485,480770,9559,662940,v182170,-9559,428842,3611,696087,c1626272,-3611,1737276,-21261,1922526,v185250,21261,319271,28014,629793,c2862841,-28014,2983276,4712,3314700,v1939,167415,432,296131,,468207c3314268,640283,3331995,711687,3314700,894275v-17295,182588,-23157,379276,,510345c3089462,1373451,2822909,1436730,2651760,1404620v-171149,-32110,-471612,-34766,-729234,c1664904,1439386,1591649,1411200,1325880,1404620v-265769,-6580,-360563,23991,-662940,c360563,1380629,181374,1378063,,1404620,1370,1271655,6911,1180284,,978552,-6911,776820,21233,606505,,510345,-21233,414185,12738,239409,,xe" strokecolor="red" strokeweight="2.25pt">
                <v:stroke joinstyle="miter"/>
                <v:formulas/>
                <v:path o:extrusionok="f" o:connecttype="custom" o:connectlocs="0,0;404622,0;876681,0;1281303,0;1708404,0;2247900,0;2247900,454160;2247900,950460;2247900,1404620;1865757,1404620;1438656,1404620;1056513,1404620;606933,1404620;0,1404620;0,908321;0,440114;0,0" o:connectangles="0,0,0,0,0,0,0,0,0,0,0,0,0,0,0,0,0" textboxrect="0,0,3314700,1404620"/>
                <v:textbox style="mso-fit-shape-to-text:t">
                  <w:txbxContent>
                    <w:p w14:paraId="6C595BD2" w14:textId="77777777" w:rsidR="00A3224E" w:rsidRDefault="00A3224E" w:rsidP="00A3224E">
                      <w:pPr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如果學位論文中的圖、</w:t>
                      </w:r>
                      <w:proofErr w:type="gramStart"/>
                      <w:r>
                        <w:rPr>
                          <w:rFonts w:eastAsia="細明體"/>
                          <w:lang w:eastAsia="zh-TW"/>
                        </w:rPr>
                        <w:t>表較多</w:t>
                      </w:r>
                      <w:proofErr w:type="gramEnd"/>
                      <w:r>
                        <w:rPr>
                          <w:rFonts w:eastAsia="細明體"/>
                          <w:lang w:eastAsia="zh-TW"/>
                        </w:rPr>
                        <w:t>，可以分別列出圖、表目錄清單，並置於目錄頁之後。圖目錄應有序號、</w:t>
                      </w:r>
                      <w:proofErr w:type="gramStart"/>
                      <w:r>
                        <w:rPr>
                          <w:rFonts w:eastAsia="細明體"/>
                          <w:lang w:eastAsia="zh-TW"/>
                        </w:rPr>
                        <w:t>圖題和</w:t>
                      </w:r>
                      <w:proofErr w:type="gramEnd"/>
                      <w:r>
                        <w:rPr>
                          <w:rFonts w:eastAsia="細明體"/>
                          <w:lang w:eastAsia="zh-TW"/>
                        </w:rPr>
                        <w:t>頁碼。表目錄亦應有序號、</w:t>
                      </w:r>
                      <w:proofErr w:type="gramStart"/>
                      <w:r>
                        <w:rPr>
                          <w:rFonts w:eastAsia="細明體"/>
                          <w:lang w:eastAsia="zh-TW"/>
                        </w:rPr>
                        <w:t>表題和</w:t>
                      </w:r>
                      <w:proofErr w:type="gramEnd"/>
                      <w:r>
                        <w:rPr>
                          <w:rFonts w:eastAsia="細明體"/>
                          <w:lang w:eastAsia="zh-TW"/>
                        </w:rPr>
                        <w:t>頁碼。</w:t>
                      </w:r>
                    </w:p>
                    <w:p w14:paraId="3B247489" w14:textId="77777777" w:rsidR="00A3224E" w:rsidRDefault="00A3224E" w:rsidP="00A3224E">
                      <w:pPr>
                        <w:rPr>
                          <w:rFonts w:eastAsia="細明體"/>
                          <w:lang w:eastAsia="zh-TW"/>
                        </w:rPr>
                      </w:pPr>
                    </w:p>
                    <w:p w14:paraId="00977F52" w14:textId="77777777" w:rsidR="00A3224E" w:rsidRDefault="00A3224E" w:rsidP="00A3224E">
                      <w:pPr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圖的標題在圖的下方，居中，編號以圖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1-1(</w:t>
                      </w:r>
                      <w:r>
                        <w:rPr>
                          <w:rFonts w:eastAsia="細明體"/>
                          <w:lang w:eastAsia="zh-TW"/>
                        </w:rPr>
                        <w:t>第一章第一個圖</w:t>
                      </w:r>
                      <w:r>
                        <w:rPr>
                          <w:rFonts w:eastAsia="細明體"/>
                          <w:lang w:eastAsia="zh-TW"/>
                        </w:rPr>
                        <w:t>)</w:t>
                      </w:r>
                      <w:r>
                        <w:rPr>
                          <w:rFonts w:eastAsia="細明體"/>
                          <w:lang w:eastAsia="zh-TW"/>
                        </w:rPr>
                        <w:t>表示</w:t>
                      </w:r>
                      <w:r>
                        <w:rPr>
                          <w:rFonts w:eastAsia="細明體"/>
                          <w:lang w:eastAsia="zh-TW"/>
                        </w:rPr>
                        <w:t>,</w:t>
                      </w:r>
                      <w:r>
                        <w:rPr>
                          <w:rFonts w:eastAsia="細明體"/>
                          <w:lang w:eastAsia="zh-TW"/>
                        </w:rPr>
                        <w:t>以後的圖按順序排列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, </w:t>
                      </w:r>
                      <w:r>
                        <w:rPr>
                          <w:rFonts w:eastAsia="細明體"/>
                          <w:lang w:eastAsia="zh-TW"/>
                        </w:rPr>
                        <w:t>圖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1-2, </w:t>
                      </w:r>
                      <w:r>
                        <w:rPr>
                          <w:rFonts w:eastAsia="細明體"/>
                          <w:lang w:eastAsia="zh-TW"/>
                        </w:rPr>
                        <w:t>圖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1-3…; </w:t>
                      </w:r>
                      <w:r>
                        <w:rPr>
                          <w:rFonts w:eastAsia="細明體"/>
                          <w:lang w:eastAsia="zh-TW"/>
                        </w:rPr>
                        <w:t>圖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3-1 (</w:t>
                      </w:r>
                      <w:r>
                        <w:rPr>
                          <w:rFonts w:eastAsia="細明體"/>
                          <w:lang w:eastAsia="zh-TW"/>
                        </w:rPr>
                        <w:t>第三章第一個圖</w:t>
                      </w:r>
                      <w:r>
                        <w:rPr>
                          <w:rFonts w:eastAsia="細明體"/>
                          <w:lang w:eastAsia="zh-TW"/>
                        </w:rPr>
                        <w:t>)</w:t>
                      </w:r>
                      <w:r>
                        <w:rPr>
                          <w:rFonts w:eastAsia="細明體"/>
                          <w:lang w:eastAsia="zh-TW"/>
                        </w:rPr>
                        <w:t>等等。</w:t>
                      </w:r>
                    </w:p>
                    <w:p w14:paraId="4EFC0E35" w14:textId="77777777" w:rsidR="00A3224E" w:rsidRDefault="00A3224E" w:rsidP="00A3224E">
                      <w:pPr>
                        <w:rPr>
                          <w:rFonts w:eastAsia="細明體"/>
                          <w:lang w:eastAsia="zh-TW"/>
                        </w:rPr>
                      </w:pPr>
                    </w:p>
                    <w:p w14:paraId="36B9E18B" w14:textId="77777777" w:rsidR="00A3224E" w:rsidRDefault="00A3224E" w:rsidP="00A3224E">
                      <w:pPr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圖表標題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</w:t>
                      </w:r>
                      <w:r>
                        <w:rPr>
                          <w:rFonts w:eastAsia="細明體"/>
                          <w:lang w:eastAsia="zh-TW"/>
                        </w:rPr>
                        <w:t>用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16 </w:t>
                      </w:r>
                      <w:r>
                        <w:rPr>
                          <w:rFonts w:eastAsia="細明體"/>
                          <w:lang w:eastAsia="zh-TW"/>
                        </w:rPr>
                        <w:t>號細明體字，說明文字用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14 </w:t>
                      </w:r>
                      <w:r>
                        <w:rPr>
                          <w:rFonts w:eastAsia="細明體"/>
                          <w:lang w:eastAsia="zh-TW"/>
                        </w:rPr>
                        <w:t>號細明體字。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c">
            <w:drawing>
              <wp:inline distT="0" distB="0" distL="0" distR="0" wp14:anchorId="46C1508A" wp14:editId="21903133">
                <wp:extent cx="4695825" cy="2390140"/>
                <wp:effectExtent l="0" t="0" r="0" b="10160"/>
                <wp:docPr id="8" name="畫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600" y="19812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B5C3258" w14:textId="77777777" w:rsidR="00A3224E" w:rsidRDefault="00A3224E" w:rsidP="00A3224E">
                              <w:pPr>
                                <w:jc w:val="center"/>
                              </w:pPr>
                              <w:r>
                                <w:rPr>
                                  <w:rFonts w:eastAsia="新細明體"/>
                                  <w:lang w:eastAsia="zh-TW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1800" y="198120"/>
                            <a:ext cx="10287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B041829" w14:textId="77777777" w:rsidR="00A3224E" w:rsidRDefault="00A3224E" w:rsidP="00A3224E">
                              <w:pPr>
                                <w:jc w:val="center"/>
                              </w:pPr>
                              <w:r>
                                <w:rPr>
                                  <w:rFonts w:eastAsia="新細明體"/>
                                  <w:lang w:eastAsia="zh-TW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57400" y="1188720"/>
                            <a:ext cx="114363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71FAD98" w14:textId="77777777" w:rsidR="00A3224E" w:rsidRDefault="00A3224E" w:rsidP="00A3224E">
                              <w:pPr>
                                <w:jc w:val="center"/>
                              </w:pPr>
                              <w:r>
                                <w:rPr>
                                  <w:rFonts w:eastAsia="新細明體"/>
                                  <w:lang w:eastAsia="zh-TW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7400" y="208026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5536BC0" w14:textId="77777777" w:rsidR="00A3224E" w:rsidRDefault="00A3224E" w:rsidP="00A3224E">
                              <w:pPr>
                                <w:jc w:val="center"/>
                              </w:pPr>
                              <w:r>
                                <w:rPr>
                                  <w:rFonts w:eastAsia="新細明體"/>
                                  <w:lang w:eastAsia="zh-TW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1828800" y="495300"/>
                            <a:ext cx="68580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Line 9"/>
                        <wps:cNvCnPr/>
                        <wps:spPr bwMode="auto">
                          <a:xfrm flipH="1">
                            <a:off x="2743200" y="495300"/>
                            <a:ext cx="68580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C1508A" id="畫布 8" o:spid="_x0000_s1029" editas="canvas" style="width:369.75pt;height:188.2pt;mso-position-horizontal-relative:char;mso-position-vertical-relative:line" coordsize="46958,2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46958;height:23901;visibility:visible;mso-wrap-style:square">
                  <v:fill o:detectmouseclick="t"/>
                  <v:path o:connecttype="none"/>
                </v:shape>
                <v:rect id="Rectangle 4" o:spid="_x0000_s1031" style="position:absolute;left:13716;top:1981;width:914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1B5C3258" w14:textId="77777777" w:rsidR="00A3224E" w:rsidRDefault="00A3224E" w:rsidP="00A3224E">
                        <w:pPr>
                          <w:jc w:val="center"/>
                        </w:pPr>
                        <w:r>
                          <w:rPr>
                            <w:rFonts w:eastAsia="新細明體"/>
                            <w:lang w:eastAsia="zh-TW"/>
                          </w:rPr>
                          <w:t>A</w:t>
                        </w:r>
                      </w:p>
                    </w:txbxContent>
                  </v:textbox>
                </v:rect>
                <v:rect id="Rectangle 5" o:spid="_x0000_s1032" style="position:absolute;left:29718;top:1981;width:1028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B041829" w14:textId="77777777" w:rsidR="00A3224E" w:rsidRDefault="00A3224E" w:rsidP="00A3224E">
                        <w:pPr>
                          <w:jc w:val="center"/>
                        </w:pPr>
                        <w:r>
                          <w:rPr>
                            <w:rFonts w:eastAsia="新細明體"/>
                            <w:lang w:eastAsia="zh-TW"/>
                          </w:rPr>
                          <w:t>B</w:t>
                        </w:r>
                      </w:p>
                    </w:txbxContent>
                  </v:textbox>
                </v:rect>
                <v:rect id="Rectangle 6" o:spid="_x0000_s1033" style="position:absolute;left:20574;top:11887;width:1143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271FAD98" w14:textId="77777777" w:rsidR="00A3224E" w:rsidRDefault="00A3224E" w:rsidP="00A3224E">
                        <w:pPr>
                          <w:jc w:val="center"/>
                        </w:pPr>
                        <w:r>
                          <w:rPr>
                            <w:rFonts w:eastAsia="新細明體"/>
                            <w:lang w:eastAsia="zh-TW"/>
                          </w:rPr>
                          <w:t>C</w:t>
                        </w:r>
                      </w:p>
                    </w:txbxContent>
                  </v:textbox>
                </v:rect>
                <v:rect id="Rectangle 7" o:spid="_x0000_s1034" style="position:absolute;left:20574;top:20802;width:1143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05536BC0" w14:textId="77777777" w:rsidR="00A3224E" w:rsidRDefault="00A3224E" w:rsidP="00A3224E">
                        <w:pPr>
                          <w:jc w:val="center"/>
                        </w:pPr>
                        <w:r>
                          <w:rPr>
                            <w:rFonts w:eastAsia="新細明體"/>
                            <w:lang w:eastAsia="zh-TW"/>
                          </w:rPr>
                          <w:t>D</w:t>
                        </w:r>
                      </w:p>
                    </w:txbxContent>
                  </v:textbox>
                </v:rect>
                <v:line id="Line 8" o:spid="_x0000_s1035" style="position:absolute;visibility:visible;mso-wrap-style:square" from="18288,4953" to="25146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9" o:spid="_x0000_s1036" style="position:absolute;flip:x;visibility:visible;mso-wrap-style:square" from="27432,4953" to="34290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w10:anchorlock/>
              </v:group>
            </w:pict>
          </mc:Fallback>
        </mc:AlternateContent>
      </w:r>
    </w:p>
    <w:bookmarkStart w:id="22" w:name="_Toc164668821"/>
    <w:bookmarkStart w:id="23" w:name="_Toc164669029"/>
    <w:bookmarkStart w:id="24" w:name="_Toc431304706"/>
    <w:bookmarkEnd w:id="20"/>
    <w:bookmarkEnd w:id="21"/>
    <w:bookmarkEnd w:id="22"/>
    <w:bookmarkEnd w:id="23"/>
    <w:p w14:paraId="4795411E" w14:textId="5633AFC5" w:rsidR="00A3224E" w:rsidRDefault="00A3224E" w:rsidP="00A3224E">
      <w:pPr>
        <w:pStyle w:val="a9"/>
        <w:rPr>
          <w:rFonts w:eastAsia="細明體" w:cs="Times New Roman"/>
          <w:sz w:val="32"/>
          <w:szCs w:val="28"/>
          <w:lang w:eastAsia="zh-TW"/>
        </w:rPr>
      </w:pPr>
      <w:r>
        <w:rPr>
          <w:rFonts w:eastAsia="細明體" w:cs="Times New Roman"/>
          <w:noProof/>
          <w:sz w:val="32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5927B" wp14:editId="59625933">
                <wp:simplePos x="0" y="0"/>
                <wp:positionH relativeFrom="column">
                  <wp:posOffset>1879600</wp:posOffset>
                </wp:positionH>
                <wp:positionV relativeFrom="paragraph">
                  <wp:posOffset>48895</wp:posOffset>
                </wp:positionV>
                <wp:extent cx="200025" cy="200025"/>
                <wp:effectExtent l="0" t="0" r="28575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2739E" id="矩形 23" o:spid="_x0000_s1026" style="position:absolute;margin-left:148pt;margin-top:3.85pt;width:15.7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" filled="f" strokecolor="#ffc000" strokeweight="2pt"/>
            </w:pict>
          </mc:Fallback>
        </mc:AlternateContent>
      </w:r>
      <w:r>
        <w:rPr>
          <w:rFonts w:eastAsia="細明體" w:cs="Times New Roman"/>
          <w:sz w:val="32"/>
          <w:szCs w:val="28"/>
          <w:lang w:eastAsia="zh-TW"/>
        </w:rPr>
        <w:t>圖</w:t>
      </w:r>
      <w:r>
        <w:rPr>
          <w:rFonts w:eastAsia="細明體" w:cs="Times New Roman" w:hint="eastAsia"/>
          <w:sz w:val="32"/>
          <w:szCs w:val="28"/>
          <w:lang w:eastAsia="zh-TW"/>
        </w:rPr>
        <w:t>2</w:t>
      </w:r>
      <w:r>
        <w:rPr>
          <w:rFonts w:eastAsia="細明體" w:cs="Times New Roman"/>
          <w:sz w:val="32"/>
          <w:szCs w:val="28"/>
          <w:lang w:eastAsia="zh-TW"/>
        </w:rPr>
        <w:t xml:space="preserve">-1  </w:t>
      </w:r>
      <w:r>
        <w:rPr>
          <w:rFonts w:eastAsia="細明體" w:cs="Times New Roman"/>
          <w:sz w:val="32"/>
          <w:szCs w:val="28"/>
          <w:lang w:eastAsia="zh-TW"/>
        </w:rPr>
        <w:t>論文中圖的格式要求</w:t>
      </w:r>
      <w:bookmarkEnd w:id="24"/>
    </w:p>
    <w:p w14:paraId="17EB0298" w14:textId="12A489AB" w:rsidR="00A3224E" w:rsidRPr="00A3224E" w:rsidRDefault="00A3224E" w:rsidP="00A3224E">
      <w:pPr>
        <w:pStyle w:val="a1"/>
        <w:ind w:firstLine="240"/>
        <w:rPr>
          <w:rFonts w:eastAsiaTheme="minorEastAsia"/>
          <w:lang w:eastAsia="zh-TW"/>
        </w:rPr>
      </w:pPr>
    </w:p>
    <w:bookmarkStart w:id="25" w:name="_Toc174956674"/>
    <w:p w14:paraId="24D2D7B9" w14:textId="1C1A94FF" w:rsidR="00A3224E" w:rsidRDefault="003B71BB" w:rsidP="00A3224E">
      <w:pPr>
        <w:pStyle w:val="3"/>
        <w:rPr>
          <w:sz w:val="32"/>
          <w:lang w:eastAsia="zh-TW"/>
        </w:rPr>
      </w:pPr>
      <w:r>
        <w:rPr>
          <w:rFonts w:eastAsia="細明體"/>
          <w:noProof/>
          <w:sz w:val="32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280B6" wp14:editId="04ED45F8">
                <wp:simplePos x="0" y="0"/>
                <wp:positionH relativeFrom="column">
                  <wp:posOffset>409575</wp:posOffset>
                </wp:positionH>
                <wp:positionV relativeFrom="paragraph">
                  <wp:posOffset>37465</wp:posOffset>
                </wp:positionV>
                <wp:extent cx="200025" cy="200025"/>
                <wp:effectExtent l="0" t="0" r="28575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98248" id="矩形 27" o:spid="_x0000_s1026" style="position:absolute;margin-left:32.25pt;margin-top:2.95pt;width:15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" filled="f" strokecolor="#ffc000" strokeweight="2pt"/>
            </w:pict>
          </mc:Fallback>
        </mc:AlternateContent>
      </w:r>
      <w:r w:rsidR="00A3224E">
        <w:rPr>
          <w:sz w:val="32"/>
          <w:lang w:eastAsia="zh-TW"/>
        </w:rPr>
        <w:t>2.1.</w:t>
      </w:r>
      <w:r w:rsidR="00A3224E">
        <w:rPr>
          <w:rFonts w:hint="eastAsia"/>
          <w:sz w:val="32"/>
          <w:lang w:eastAsia="zh-TW"/>
        </w:rPr>
        <w:t>2</w:t>
      </w:r>
      <w:bookmarkEnd w:id="25"/>
      <w:r w:rsidR="00A3224E">
        <w:rPr>
          <w:sz w:val="32"/>
          <w:lang w:eastAsia="zh-TW"/>
        </w:rPr>
        <w:t xml:space="preserve">  </w:t>
      </w:r>
      <w:r w:rsidR="00A3224E">
        <w:rPr>
          <w:rFonts w:eastAsia="細明體"/>
          <w:szCs w:val="24"/>
          <w:lang w:eastAsia="zh-TW"/>
        </w:rPr>
        <w:t>表</w:t>
      </w:r>
    </w:p>
    <w:p w14:paraId="311F5DBF" w14:textId="01497C14" w:rsidR="00A3224E" w:rsidRPr="00A3224E" w:rsidRDefault="00A3224E" w:rsidP="00A3224E">
      <w:pPr>
        <w:widowControl/>
        <w:jc w:val="left"/>
        <w:rPr>
          <w:rFonts w:eastAsiaTheme="minorEastAsia"/>
          <w:sz w:val="28"/>
          <w:szCs w:val="24"/>
          <w:lang w:eastAsia="zh-TW"/>
        </w:rPr>
      </w:pPr>
    </w:p>
    <w:p w14:paraId="5ACEE52E" w14:textId="01FDE754" w:rsidR="00261D17" w:rsidRDefault="00851FDF">
      <w:pPr>
        <w:spacing w:line="360" w:lineRule="auto"/>
        <w:ind w:firstLineChars="200" w:firstLine="560"/>
        <w:rPr>
          <w:rFonts w:eastAsia="細明體"/>
          <w:sz w:val="28"/>
          <w:szCs w:val="24"/>
          <w:lang w:eastAsia="zh-TW"/>
        </w:rPr>
      </w:pPr>
      <w:r>
        <w:rPr>
          <w:rFonts w:eastAsia="細明體"/>
          <w:sz w:val="28"/>
          <w:szCs w:val="24"/>
          <w:lang w:eastAsia="zh-TW"/>
        </w:rPr>
        <w:t>每</w:t>
      </w:r>
      <w:proofErr w:type="gramStart"/>
      <w:r>
        <w:rPr>
          <w:rFonts w:eastAsia="細明體"/>
          <w:sz w:val="28"/>
          <w:szCs w:val="24"/>
          <w:lang w:eastAsia="zh-TW"/>
        </w:rPr>
        <w:t>個</w:t>
      </w:r>
      <w:proofErr w:type="gramEnd"/>
      <w:r>
        <w:rPr>
          <w:rFonts w:eastAsia="細明體"/>
          <w:sz w:val="28"/>
          <w:szCs w:val="24"/>
          <w:lang w:eastAsia="zh-TW"/>
        </w:rPr>
        <w:t>表都應有表標題，表說明包含表序號</w:t>
      </w:r>
      <w:proofErr w:type="gramStart"/>
      <w:r>
        <w:rPr>
          <w:rFonts w:eastAsia="細明體"/>
          <w:sz w:val="28"/>
          <w:szCs w:val="24"/>
          <w:lang w:eastAsia="zh-TW"/>
        </w:rPr>
        <w:t>與表題</w:t>
      </w:r>
      <w:proofErr w:type="gramEnd"/>
      <w:r>
        <w:rPr>
          <w:rFonts w:eastAsia="細明體"/>
          <w:sz w:val="28"/>
          <w:szCs w:val="24"/>
          <w:lang w:eastAsia="zh-TW"/>
        </w:rPr>
        <w:t>，居中排印在表的上方；</w:t>
      </w:r>
      <w:proofErr w:type="gramStart"/>
      <w:r>
        <w:rPr>
          <w:rFonts w:eastAsia="細明體"/>
          <w:sz w:val="28"/>
          <w:szCs w:val="24"/>
          <w:lang w:eastAsia="zh-TW"/>
        </w:rPr>
        <w:t>表序與表題</w:t>
      </w:r>
      <w:proofErr w:type="gramEnd"/>
      <w:r>
        <w:rPr>
          <w:rFonts w:eastAsia="細明體"/>
          <w:sz w:val="28"/>
          <w:szCs w:val="24"/>
          <w:lang w:eastAsia="zh-TW"/>
        </w:rPr>
        <w:t>之間空一字距；</w:t>
      </w:r>
      <w:proofErr w:type="gramStart"/>
      <w:r>
        <w:rPr>
          <w:rFonts w:eastAsia="細明體"/>
          <w:sz w:val="28"/>
          <w:szCs w:val="24"/>
          <w:lang w:eastAsia="zh-TW"/>
        </w:rPr>
        <w:t>獨表表示</w:t>
      </w:r>
      <w:proofErr w:type="gramEnd"/>
      <w:r>
        <w:rPr>
          <w:rFonts w:eastAsia="細明體"/>
          <w:sz w:val="28"/>
          <w:szCs w:val="24"/>
          <w:lang w:eastAsia="zh-TW"/>
        </w:rPr>
        <w:t>也同樣要求；表與表標題</w:t>
      </w:r>
      <w:proofErr w:type="gramStart"/>
      <w:r>
        <w:rPr>
          <w:rFonts w:eastAsia="細明體"/>
          <w:sz w:val="28"/>
          <w:szCs w:val="24"/>
          <w:lang w:eastAsia="zh-TW"/>
        </w:rPr>
        <w:t>不能破頁</w:t>
      </w:r>
      <w:proofErr w:type="gramEnd"/>
      <w:r>
        <w:rPr>
          <w:rFonts w:eastAsia="細明體"/>
          <w:sz w:val="28"/>
          <w:szCs w:val="24"/>
          <w:lang w:eastAsia="zh-TW"/>
        </w:rPr>
        <w:t>。</w:t>
      </w:r>
      <w:r>
        <w:rPr>
          <w:rFonts w:eastAsia="細明體"/>
          <w:sz w:val="20"/>
          <w:szCs w:val="24"/>
          <w:vertAlign w:val="superscript"/>
        </w:rPr>
        <w:footnoteReference w:id="1"/>
      </w:r>
    </w:p>
    <w:p w14:paraId="4E3AFBC3" w14:textId="77777777" w:rsidR="00261D17" w:rsidRDefault="00851FDF">
      <w:pPr>
        <w:spacing w:line="360" w:lineRule="auto"/>
        <w:ind w:firstLineChars="200" w:firstLine="560"/>
        <w:rPr>
          <w:rFonts w:eastAsia="細明體"/>
          <w:sz w:val="28"/>
          <w:szCs w:val="24"/>
          <w:lang w:eastAsia="zh-TW"/>
        </w:rPr>
      </w:pPr>
      <w:r>
        <w:rPr>
          <w:rFonts w:eastAsia="細明體"/>
          <w:sz w:val="28"/>
          <w:szCs w:val="24"/>
          <w:lang w:eastAsia="zh-TW"/>
        </w:rPr>
        <w:t>表中不設</w:t>
      </w:r>
      <w:r>
        <w:rPr>
          <w:rFonts w:eastAsia="細明體"/>
          <w:sz w:val="28"/>
          <w:szCs w:val="24"/>
          <w:lang w:eastAsia="zh-TW"/>
        </w:rPr>
        <w:t>“</w:t>
      </w:r>
      <w:r>
        <w:rPr>
          <w:rFonts w:eastAsia="細明體"/>
          <w:sz w:val="28"/>
          <w:szCs w:val="24"/>
          <w:lang w:eastAsia="zh-TW"/>
        </w:rPr>
        <w:t>備註</w:t>
      </w:r>
      <w:r>
        <w:rPr>
          <w:rFonts w:eastAsia="細明體"/>
          <w:sz w:val="28"/>
          <w:szCs w:val="24"/>
          <w:lang w:eastAsia="zh-TW"/>
        </w:rPr>
        <w:t>”</w:t>
      </w:r>
      <w:r>
        <w:rPr>
          <w:rFonts w:eastAsia="細明體"/>
          <w:sz w:val="28"/>
          <w:szCs w:val="24"/>
          <w:lang w:eastAsia="zh-TW"/>
        </w:rPr>
        <w:t>欄，需要說明的事項可排印在表下方，表內用星號</w:t>
      </w:r>
      <w:r>
        <w:rPr>
          <w:rFonts w:eastAsia="細明體"/>
          <w:sz w:val="28"/>
          <w:szCs w:val="24"/>
          <w:lang w:eastAsia="zh-TW"/>
        </w:rPr>
        <w:t>“*”</w:t>
      </w:r>
      <w:proofErr w:type="gramStart"/>
      <w:r>
        <w:rPr>
          <w:rFonts w:eastAsia="細明體"/>
          <w:sz w:val="28"/>
          <w:szCs w:val="24"/>
          <w:lang w:eastAsia="zh-TW"/>
        </w:rPr>
        <w:t>或圈碼</w:t>
      </w:r>
      <w:proofErr w:type="gramEnd"/>
      <w:r>
        <w:rPr>
          <w:rFonts w:eastAsia="細明體"/>
          <w:sz w:val="28"/>
          <w:szCs w:val="24"/>
          <w:lang w:eastAsia="zh-TW"/>
        </w:rPr>
        <w:t>“</w:t>
      </w:r>
      <w:r>
        <w:rPr>
          <w:rFonts w:ascii="新細明體" w:eastAsia="新細明體" w:hAnsi="新細明體" w:cs="新細明體" w:hint="eastAsia"/>
          <w:sz w:val="28"/>
          <w:szCs w:val="24"/>
          <w:lang w:eastAsia="zh-TW"/>
        </w:rPr>
        <w:t>①</w:t>
      </w:r>
      <w:r>
        <w:rPr>
          <w:rFonts w:eastAsia="細明體"/>
          <w:sz w:val="28"/>
          <w:szCs w:val="24"/>
          <w:lang w:eastAsia="zh-TW"/>
        </w:rPr>
        <w:t>、</w:t>
      </w:r>
      <w:r>
        <w:rPr>
          <w:rFonts w:ascii="新細明體" w:eastAsia="新細明體" w:hAnsi="新細明體" w:cs="新細明體" w:hint="eastAsia"/>
          <w:sz w:val="28"/>
          <w:szCs w:val="24"/>
          <w:lang w:eastAsia="zh-TW"/>
        </w:rPr>
        <w:t>②</w:t>
      </w:r>
      <w:r>
        <w:rPr>
          <w:rFonts w:eastAsia="細明體"/>
          <w:sz w:val="28"/>
          <w:szCs w:val="24"/>
          <w:lang w:eastAsia="zh-TW"/>
        </w:rPr>
        <w:t>”</w:t>
      </w:r>
      <w:r>
        <w:rPr>
          <w:rFonts w:eastAsia="細明體"/>
          <w:sz w:val="28"/>
          <w:szCs w:val="24"/>
          <w:lang w:eastAsia="zh-TW"/>
        </w:rPr>
        <w:t>標注在相應內容的右上角。表中的參數應表明量和單位的符號，如表中所有參數的單位相同，可標注在表的右上方或表標題之後；各欄單位不同則應標注在</w:t>
      </w:r>
      <w:proofErr w:type="gramStart"/>
      <w:r>
        <w:rPr>
          <w:rFonts w:eastAsia="細明體"/>
          <w:sz w:val="28"/>
          <w:szCs w:val="24"/>
          <w:lang w:eastAsia="zh-TW"/>
        </w:rPr>
        <w:t>各欄表頭</w:t>
      </w:r>
      <w:proofErr w:type="gramEnd"/>
      <w:r>
        <w:rPr>
          <w:rFonts w:eastAsia="細明體"/>
          <w:sz w:val="28"/>
          <w:szCs w:val="24"/>
          <w:lang w:eastAsia="zh-TW"/>
        </w:rPr>
        <w:t>內。表中不能用</w:t>
      </w:r>
      <w:r>
        <w:rPr>
          <w:rFonts w:eastAsia="細明體"/>
          <w:sz w:val="28"/>
          <w:szCs w:val="24"/>
          <w:lang w:eastAsia="zh-TW"/>
        </w:rPr>
        <w:t>“</w:t>
      </w:r>
      <w:r>
        <w:rPr>
          <w:rFonts w:eastAsia="細明體"/>
          <w:sz w:val="28"/>
          <w:szCs w:val="24"/>
          <w:lang w:eastAsia="zh-TW"/>
        </w:rPr>
        <w:t>同上</w:t>
      </w:r>
      <w:r>
        <w:rPr>
          <w:rFonts w:eastAsia="細明體"/>
          <w:sz w:val="28"/>
          <w:szCs w:val="24"/>
          <w:lang w:eastAsia="zh-TW"/>
        </w:rPr>
        <w:t>”</w:t>
      </w:r>
      <w:r>
        <w:rPr>
          <w:rFonts w:eastAsia="細明體"/>
          <w:sz w:val="28"/>
          <w:szCs w:val="24"/>
          <w:lang w:eastAsia="zh-TW"/>
        </w:rPr>
        <w:t>、</w:t>
      </w:r>
      <w:r>
        <w:rPr>
          <w:rFonts w:eastAsia="細明體"/>
          <w:sz w:val="28"/>
          <w:szCs w:val="24"/>
          <w:lang w:eastAsia="zh-TW"/>
        </w:rPr>
        <w:t>“</w:t>
      </w:r>
      <w:r>
        <w:rPr>
          <w:rFonts w:eastAsia="細明體"/>
          <w:sz w:val="28"/>
          <w:szCs w:val="24"/>
          <w:lang w:eastAsia="zh-TW"/>
        </w:rPr>
        <w:t>同左</w:t>
      </w:r>
      <w:r>
        <w:rPr>
          <w:rFonts w:eastAsia="細明體"/>
          <w:sz w:val="28"/>
          <w:szCs w:val="24"/>
          <w:lang w:eastAsia="zh-TW"/>
        </w:rPr>
        <w:t>”</w:t>
      </w:r>
      <w:r>
        <w:rPr>
          <w:rFonts w:eastAsia="細明體"/>
          <w:sz w:val="28"/>
          <w:szCs w:val="24"/>
          <w:lang w:eastAsia="zh-TW"/>
        </w:rPr>
        <w:t>一類詞代替具體數位；無某項目則空白；未發現用</w:t>
      </w:r>
      <w:r>
        <w:rPr>
          <w:rFonts w:eastAsia="細明體"/>
          <w:sz w:val="28"/>
          <w:szCs w:val="24"/>
          <w:lang w:eastAsia="zh-TW"/>
        </w:rPr>
        <w:t>“.</w:t>
      </w:r>
      <w:proofErr w:type="gramStart"/>
      <w:r>
        <w:rPr>
          <w:rFonts w:eastAsia="細明體"/>
          <w:sz w:val="28"/>
          <w:szCs w:val="24"/>
          <w:lang w:eastAsia="zh-TW"/>
        </w:rPr>
        <w:t>..</w:t>
      </w:r>
      <w:proofErr w:type="gramEnd"/>
      <w:r>
        <w:rPr>
          <w:rFonts w:eastAsia="細明體"/>
          <w:sz w:val="28"/>
          <w:szCs w:val="24"/>
          <w:lang w:eastAsia="zh-TW"/>
        </w:rPr>
        <w:t>”</w:t>
      </w:r>
      <w:r>
        <w:rPr>
          <w:rFonts w:eastAsia="細明體"/>
          <w:sz w:val="28"/>
          <w:szCs w:val="24"/>
          <w:lang w:eastAsia="zh-TW"/>
        </w:rPr>
        <w:t>；結果為零用</w:t>
      </w:r>
      <w:r>
        <w:rPr>
          <w:rFonts w:eastAsia="細明體"/>
          <w:sz w:val="28"/>
          <w:szCs w:val="24"/>
          <w:lang w:eastAsia="zh-TW"/>
        </w:rPr>
        <w:t>“0”</w:t>
      </w:r>
      <w:r>
        <w:rPr>
          <w:rFonts w:eastAsia="細明體"/>
          <w:sz w:val="28"/>
          <w:szCs w:val="24"/>
          <w:lang w:eastAsia="zh-TW"/>
        </w:rPr>
        <w:t>；同一欄的數位必須上下對齊。</w:t>
      </w:r>
    </w:p>
    <w:p w14:paraId="47D950D0" w14:textId="77777777" w:rsidR="00261D17" w:rsidRDefault="00851FDF">
      <w:pPr>
        <w:spacing w:line="360" w:lineRule="auto"/>
        <w:ind w:firstLineChars="200" w:firstLine="560"/>
        <w:rPr>
          <w:rFonts w:eastAsia="細明體"/>
          <w:sz w:val="28"/>
          <w:szCs w:val="24"/>
          <w:lang w:eastAsia="zh-TW"/>
        </w:rPr>
      </w:pPr>
      <w:proofErr w:type="gramStart"/>
      <w:r>
        <w:rPr>
          <w:rFonts w:eastAsia="細明體"/>
          <w:sz w:val="28"/>
          <w:szCs w:val="24"/>
          <w:lang w:eastAsia="zh-TW"/>
        </w:rPr>
        <w:t>表隨正文</w:t>
      </w:r>
      <w:proofErr w:type="gramEnd"/>
      <w:r>
        <w:rPr>
          <w:rFonts w:eastAsia="細明體"/>
          <w:sz w:val="28"/>
          <w:szCs w:val="24"/>
          <w:lang w:eastAsia="zh-TW"/>
        </w:rPr>
        <w:t>，先見文字後見表；</w:t>
      </w:r>
      <w:proofErr w:type="gramStart"/>
      <w:r>
        <w:rPr>
          <w:rFonts w:eastAsia="細明體"/>
          <w:sz w:val="28"/>
          <w:szCs w:val="24"/>
          <w:lang w:eastAsia="zh-TW"/>
        </w:rPr>
        <w:t>需要轉頁的</w:t>
      </w:r>
      <w:proofErr w:type="gramEnd"/>
      <w:r>
        <w:rPr>
          <w:rFonts w:eastAsia="細明體"/>
          <w:sz w:val="28"/>
          <w:szCs w:val="24"/>
          <w:lang w:eastAsia="zh-TW"/>
        </w:rPr>
        <w:t>表，應</w:t>
      </w:r>
      <w:proofErr w:type="gramStart"/>
      <w:r>
        <w:rPr>
          <w:rFonts w:eastAsia="細明體"/>
          <w:sz w:val="28"/>
          <w:szCs w:val="24"/>
          <w:lang w:eastAsia="zh-TW"/>
        </w:rPr>
        <w:t>在續表的右上角或左上角</w:t>
      </w:r>
      <w:proofErr w:type="gramEnd"/>
      <w:r>
        <w:rPr>
          <w:rFonts w:eastAsia="細明體"/>
          <w:sz w:val="28"/>
          <w:szCs w:val="24"/>
          <w:lang w:eastAsia="zh-TW"/>
        </w:rPr>
        <w:t>注明</w:t>
      </w:r>
      <w:r>
        <w:rPr>
          <w:rFonts w:eastAsia="細明體"/>
          <w:sz w:val="28"/>
          <w:szCs w:val="24"/>
          <w:lang w:eastAsia="zh-TW"/>
        </w:rPr>
        <w:t>“</w:t>
      </w:r>
      <w:r>
        <w:rPr>
          <w:rFonts w:eastAsia="細明體"/>
          <w:sz w:val="28"/>
          <w:szCs w:val="24"/>
          <w:lang w:eastAsia="zh-TW"/>
        </w:rPr>
        <w:t>續表</w:t>
      </w:r>
      <w:r>
        <w:rPr>
          <w:rFonts w:eastAsia="細明體"/>
          <w:sz w:val="28"/>
          <w:szCs w:val="24"/>
          <w:lang w:eastAsia="zh-TW"/>
        </w:rPr>
        <w:t>×”</w:t>
      </w:r>
      <w:r>
        <w:rPr>
          <w:rFonts w:eastAsia="細明體"/>
          <w:sz w:val="28"/>
          <w:szCs w:val="24"/>
          <w:lang w:eastAsia="zh-TW"/>
        </w:rPr>
        <w:t>，幷應重複排印表頭。</w:t>
      </w:r>
    </w:p>
    <w:p w14:paraId="76FE27C2" w14:textId="77777777" w:rsidR="00261D17" w:rsidRDefault="00851FDF">
      <w:pPr>
        <w:spacing w:line="360" w:lineRule="auto"/>
        <w:ind w:firstLineChars="200" w:firstLine="560"/>
        <w:rPr>
          <w:rFonts w:eastAsia="細明體"/>
          <w:sz w:val="28"/>
          <w:szCs w:val="24"/>
          <w:lang w:eastAsia="zh-TW"/>
        </w:rPr>
      </w:pPr>
      <w:r>
        <w:rPr>
          <w:rFonts w:eastAsia="細明體"/>
          <w:sz w:val="28"/>
          <w:szCs w:val="24"/>
          <w:lang w:eastAsia="zh-TW"/>
        </w:rPr>
        <w:t>圖表與上下文</w:t>
      </w:r>
      <w:proofErr w:type="gramStart"/>
      <w:r>
        <w:rPr>
          <w:rFonts w:eastAsia="細明體"/>
          <w:sz w:val="28"/>
          <w:szCs w:val="24"/>
          <w:lang w:eastAsia="zh-TW"/>
        </w:rPr>
        <w:t>之間各空一行</w:t>
      </w:r>
      <w:proofErr w:type="gramEnd"/>
      <w:r>
        <w:rPr>
          <w:rFonts w:eastAsia="細明體"/>
          <w:sz w:val="28"/>
          <w:szCs w:val="24"/>
          <w:lang w:eastAsia="zh-TW"/>
        </w:rPr>
        <w:t>。</w:t>
      </w:r>
    </w:p>
    <w:p w14:paraId="0F482269" w14:textId="77777777" w:rsidR="00261D17" w:rsidRDefault="00851FDF">
      <w:pPr>
        <w:spacing w:line="360" w:lineRule="auto"/>
        <w:ind w:firstLineChars="200" w:firstLine="560"/>
        <w:rPr>
          <w:rFonts w:eastAsia="細明體"/>
          <w:sz w:val="28"/>
          <w:szCs w:val="24"/>
          <w:lang w:eastAsia="zh-TW"/>
        </w:rPr>
      </w:pPr>
      <w:r>
        <w:rPr>
          <w:rFonts w:eastAsia="細明體"/>
          <w:sz w:val="28"/>
          <w:szCs w:val="24"/>
          <w:lang w:eastAsia="zh-TW"/>
        </w:rPr>
        <w:t>於是我們得到表格</w:t>
      </w:r>
      <w:r>
        <w:rPr>
          <w:rFonts w:eastAsia="細明體" w:hint="eastAsia"/>
          <w:sz w:val="28"/>
          <w:szCs w:val="24"/>
          <w:lang w:eastAsia="zh-TW"/>
        </w:rPr>
        <w:t>2</w:t>
      </w:r>
      <w:r>
        <w:rPr>
          <w:rFonts w:eastAsia="細明體"/>
          <w:sz w:val="28"/>
          <w:szCs w:val="24"/>
          <w:lang w:eastAsia="zh-TW"/>
        </w:rPr>
        <w:t>-1</w:t>
      </w:r>
      <w:r>
        <w:rPr>
          <w:rFonts w:eastAsia="細明體"/>
          <w:sz w:val="28"/>
          <w:szCs w:val="24"/>
          <w:lang w:eastAsia="zh-TW"/>
        </w:rPr>
        <w:t>中的兩個描述。</w:t>
      </w:r>
    </w:p>
    <w:p w14:paraId="4EF4C015" w14:textId="77777777" w:rsidR="00261D17" w:rsidRDefault="00261D17">
      <w:pPr>
        <w:spacing w:line="360" w:lineRule="auto"/>
        <w:rPr>
          <w:rFonts w:eastAsiaTheme="minorEastAsia"/>
          <w:szCs w:val="32"/>
          <w:lang w:eastAsia="zh-TW"/>
        </w:rPr>
      </w:pPr>
    </w:p>
    <w:p w14:paraId="1E79C1A5" w14:textId="7E8AC086" w:rsidR="00261D17" w:rsidRDefault="00851FDF">
      <w:pPr>
        <w:pStyle w:val="a9"/>
        <w:rPr>
          <w:rFonts w:eastAsia="細明體" w:cs="Times New Roman"/>
          <w:sz w:val="32"/>
          <w:szCs w:val="24"/>
          <w:lang w:eastAsia="zh-TW"/>
        </w:rPr>
      </w:pPr>
      <w:bookmarkStart w:id="26" w:name="_Toc95734651"/>
      <w:r>
        <w:rPr>
          <w:rFonts w:eastAsia="細明體" w:cs="Times New Roman"/>
          <w:sz w:val="32"/>
          <w:szCs w:val="24"/>
          <w:lang w:eastAsia="zh-TW"/>
        </w:rPr>
        <w:t>表</w:t>
      </w:r>
      <w:r>
        <w:rPr>
          <w:rFonts w:eastAsia="細明體" w:cs="Times New Roman"/>
          <w:sz w:val="32"/>
          <w:szCs w:val="24"/>
          <w:lang w:eastAsia="zh-TW"/>
        </w:rPr>
        <w:t xml:space="preserve"> 2-</w:t>
      </w:r>
      <w:r>
        <w:rPr>
          <w:rFonts w:eastAsia="細明體" w:cs="Times New Roman"/>
          <w:sz w:val="32"/>
          <w:szCs w:val="24"/>
        </w:rPr>
        <w:fldChar w:fldCharType="begin"/>
      </w:r>
      <w:r>
        <w:rPr>
          <w:rFonts w:eastAsia="細明體" w:cs="Times New Roman"/>
          <w:sz w:val="32"/>
          <w:szCs w:val="24"/>
          <w:lang w:eastAsia="zh-TW"/>
        </w:rPr>
        <w:instrText xml:space="preserve"> SEQ </w:instrText>
      </w:r>
      <w:r>
        <w:rPr>
          <w:rFonts w:eastAsia="細明體" w:cs="Times New Roman"/>
          <w:sz w:val="32"/>
          <w:szCs w:val="24"/>
          <w:lang w:eastAsia="zh-TW"/>
        </w:rPr>
        <w:instrText>表</w:instrText>
      </w:r>
      <w:r>
        <w:rPr>
          <w:rFonts w:eastAsia="細明體" w:cs="Times New Roman"/>
          <w:sz w:val="32"/>
          <w:szCs w:val="24"/>
          <w:lang w:eastAsia="zh-TW"/>
        </w:rPr>
        <w:instrText xml:space="preserve"> \* ARABIC </w:instrText>
      </w:r>
      <w:r>
        <w:rPr>
          <w:rFonts w:eastAsia="細明體" w:cs="Times New Roman"/>
          <w:sz w:val="32"/>
          <w:szCs w:val="24"/>
        </w:rPr>
        <w:fldChar w:fldCharType="separate"/>
      </w:r>
      <w:r>
        <w:rPr>
          <w:rFonts w:eastAsia="細明體" w:cs="Times New Roman"/>
          <w:sz w:val="32"/>
          <w:szCs w:val="24"/>
          <w:lang w:eastAsia="zh-TW"/>
        </w:rPr>
        <w:t>1</w:t>
      </w:r>
      <w:r>
        <w:rPr>
          <w:rFonts w:eastAsia="細明體" w:cs="Times New Roman"/>
          <w:sz w:val="32"/>
          <w:szCs w:val="24"/>
        </w:rPr>
        <w:fldChar w:fldCharType="end"/>
      </w:r>
      <w:r w:rsidR="003B71BB">
        <w:rPr>
          <w:rFonts w:eastAsia="細明體" w:cs="Times New Roman"/>
          <w:sz w:val="32"/>
          <w:szCs w:val="24"/>
          <w:lang w:eastAsia="zh-TW"/>
        </w:rPr>
        <w:t xml:space="preserve">  </w:t>
      </w:r>
      <w:r>
        <w:rPr>
          <w:rFonts w:eastAsia="細明體" w:cs="Times New Roman"/>
          <w:sz w:val="32"/>
          <w:szCs w:val="24"/>
          <w:lang w:eastAsia="zh-TW"/>
        </w:rPr>
        <w:t>簡單的多描述分配表</w:t>
      </w:r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06"/>
        <w:gridCol w:w="2813"/>
      </w:tblGrid>
      <w:tr w:rsidR="00261D17" w14:paraId="28FB4D5F" w14:textId="77777777">
        <w:trPr>
          <w:jc w:val="center"/>
        </w:trPr>
        <w:tc>
          <w:tcPr>
            <w:tcW w:w="1809" w:type="dxa"/>
          </w:tcPr>
          <w:p w14:paraId="40068C84" w14:textId="77777777" w:rsidR="00261D17" w:rsidRDefault="00851FDF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r>
              <w:rPr>
                <w:rFonts w:eastAsia="細明體"/>
                <w:sz w:val="28"/>
                <w:lang w:eastAsia="zh-TW"/>
              </w:rPr>
              <w:t>描述</w:t>
            </w:r>
            <w:r>
              <w:rPr>
                <w:rFonts w:eastAsia="細明體"/>
                <w:sz w:val="28"/>
                <w:lang w:eastAsia="zh-TW"/>
              </w:rPr>
              <w:t>1</w:t>
            </w:r>
          </w:p>
        </w:tc>
        <w:tc>
          <w:tcPr>
            <w:tcW w:w="2806" w:type="dxa"/>
          </w:tcPr>
          <w:p w14:paraId="564978EC" w14:textId="77777777" w:rsidR="00261D17" w:rsidRDefault="00851FDF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proofErr w:type="spellStart"/>
            <w:r>
              <w:rPr>
                <w:rFonts w:eastAsia="細明體"/>
                <w:sz w:val="28"/>
                <w:lang w:eastAsia="zh-TW"/>
              </w:rPr>
              <w:t>ζR</w:t>
            </w:r>
            <w:proofErr w:type="spellEnd"/>
          </w:p>
        </w:tc>
        <w:tc>
          <w:tcPr>
            <w:tcW w:w="2813" w:type="dxa"/>
          </w:tcPr>
          <w:p w14:paraId="5BB0CED3" w14:textId="77777777" w:rsidR="00261D17" w:rsidRDefault="00851FDF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r>
              <w:rPr>
                <w:rFonts w:eastAsia="細明體"/>
                <w:sz w:val="28"/>
                <w:lang w:eastAsia="zh-TW"/>
              </w:rPr>
              <w:t>(1</w:t>
            </w:r>
            <w:r>
              <w:rPr>
                <w:rFonts w:eastAsia="Microsoft YaHei"/>
                <w:sz w:val="28"/>
                <w:lang w:eastAsia="zh-TW"/>
              </w:rPr>
              <w:t>−</w:t>
            </w:r>
            <w:proofErr w:type="gramStart"/>
            <w:r>
              <w:rPr>
                <w:rFonts w:eastAsia="細明體"/>
                <w:sz w:val="28"/>
                <w:lang w:eastAsia="zh-TW"/>
              </w:rPr>
              <w:t>ζ)R</w:t>
            </w:r>
            <w:proofErr w:type="gramEnd"/>
          </w:p>
        </w:tc>
      </w:tr>
      <w:tr w:rsidR="00261D17" w14:paraId="2D677708" w14:textId="77777777">
        <w:trPr>
          <w:jc w:val="center"/>
        </w:trPr>
        <w:tc>
          <w:tcPr>
            <w:tcW w:w="1809" w:type="dxa"/>
          </w:tcPr>
          <w:p w14:paraId="4BD3EB63" w14:textId="77777777" w:rsidR="00261D17" w:rsidRDefault="00851FDF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r>
              <w:rPr>
                <w:rFonts w:eastAsia="細明體"/>
                <w:sz w:val="28"/>
                <w:lang w:eastAsia="zh-TW"/>
              </w:rPr>
              <w:t>描述</w:t>
            </w:r>
            <w:r>
              <w:rPr>
                <w:rFonts w:eastAsia="細明體"/>
                <w:sz w:val="28"/>
                <w:lang w:eastAsia="zh-TW"/>
              </w:rPr>
              <w:t>2</w:t>
            </w:r>
          </w:p>
        </w:tc>
        <w:tc>
          <w:tcPr>
            <w:tcW w:w="2806" w:type="dxa"/>
          </w:tcPr>
          <w:p w14:paraId="1BF9FF72" w14:textId="77777777" w:rsidR="00261D17" w:rsidRDefault="00851FDF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proofErr w:type="spellStart"/>
            <w:r>
              <w:rPr>
                <w:rFonts w:eastAsia="細明體"/>
                <w:sz w:val="28"/>
                <w:lang w:eastAsia="zh-TW"/>
              </w:rPr>
              <w:t>ζR</w:t>
            </w:r>
            <w:proofErr w:type="spellEnd"/>
            <w:r>
              <w:rPr>
                <w:rFonts w:eastAsia="細明體"/>
                <w:sz w:val="28"/>
                <w:lang w:eastAsia="zh-TW"/>
              </w:rPr>
              <w:t>（須重複）</w:t>
            </w:r>
          </w:p>
        </w:tc>
        <w:tc>
          <w:tcPr>
            <w:tcW w:w="2813" w:type="dxa"/>
          </w:tcPr>
          <w:p w14:paraId="60C98105" w14:textId="77777777" w:rsidR="00261D17" w:rsidRDefault="00851FDF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r>
              <w:rPr>
                <w:rFonts w:eastAsia="細明體"/>
                <w:sz w:val="28"/>
                <w:lang w:eastAsia="zh-TW"/>
              </w:rPr>
              <w:t>(1</w:t>
            </w:r>
            <w:r>
              <w:rPr>
                <w:rFonts w:eastAsia="Microsoft YaHei"/>
                <w:sz w:val="28"/>
                <w:lang w:eastAsia="zh-TW"/>
              </w:rPr>
              <w:t>−</w:t>
            </w:r>
            <w:proofErr w:type="gramStart"/>
            <w:r>
              <w:rPr>
                <w:rFonts w:eastAsia="細明體"/>
                <w:sz w:val="28"/>
                <w:lang w:eastAsia="zh-TW"/>
              </w:rPr>
              <w:t>ζ)R</w:t>
            </w:r>
            <w:proofErr w:type="gramEnd"/>
          </w:p>
        </w:tc>
      </w:tr>
    </w:tbl>
    <w:p w14:paraId="754E3C0E" w14:textId="77777777" w:rsidR="00261D17" w:rsidRDefault="00261D17">
      <w:pPr>
        <w:pStyle w:val="a9"/>
        <w:rPr>
          <w:rFonts w:eastAsia="細明體" w:cs="Times New Roman"/>
          <w:sz w:val="32"/>
          <w:szCs w:val="32"/>
          <w:lang w:eastAsia="zh-TW"/>
        </w:rPr>
      </w:pPr>
    </w:p>
    <w:p w14:paraId="5CB3BA70" w14:textId="4F40E36E" w:rsidR="00261D17" w:rsidRDefault="00851FDF" w:rsidP="00A3224E">
      <w:pPr>
        <w:rPr>
          <w:rFonts w:eastAsia="細明體"/>
          <w:lang w:eastAsia="zh-TW"/>
        </w:rPr>
      </w:pPr>
      <w:r>
        <w:rPr>
          <w:rFonts w:eastAsia="細明體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0F6EE1" wp14:editId="611D8DB8">
                <wp:simplePos x="0" y="0"/>
                <wp:positionH relativeFrom="column">
                  <wp:posOffset>809625</wp:posOffset>
                </wp:positionH>
                <wp:positionV relativeFrom="paragraph">
                  <wp:posOffset>35560</wp:posOffset>
                </wp:positionV>
                <wp:extent cx="3314700" cy="1404620"/>
                <wp:effectExtent l="38100" t="38100" r="38100" b="32385"/>
                <wp:wrapSquare wrapText="bothSides"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custGeom>
                          <a:avLst/>
                          <a:gdLst>
                            <a:gd name="connsiteX0" fmla="*/ 0 w 3314700"/>
                            <a:gd name="connsiteY0" fmla="*/ 0 h 1404620"/>
                            <a:gd name="connsiteX1" fmla="*/ 596646 w 3314700"/>
                            <a:gd name="connsiteY1" fmla="*/ 0 h 1404620"/>
                            <a:gd name="connsiteX2" fmla="*/ 1292733 w 3314700"/>
                            <a:gd name="connsiteY2" fmla="*/ 0 h 1404620"/>
                            <a:gd name="connsiteX3" fmla="*/ 1889379 w 3314700"/>
                            <a:gd name="connsiteY3" fmla="*/ 0 h 1404620"/>
                            <a:gd name="connsiteX4" fmla="*/ 2519172 w 3314700"/>
                            <a:gd name="connsiteY4" fmla="*/ 0 h 1404620"/>
                            <a:gd name="connsiteX5" fmla="*/ 3314700 w 3314700"/>
                            <a:gd name="connsiteY5" fmla="*/ 0 h 1404620"/>
                            <a:gd name="connsiteX6" fmla="*/ 3314700 w 3314700"/>
                            <a:gd name="connsiteY6" fmla="*/ 454160 h 1404620"/>
                            <a:gd name="connsiteX7" fmla="*/ 3314700 w 3314700"/>
                            <a:gd name="connsiteY7" fmla="*/ 950460 h 1404620"/>
                            <a:gd name="connsiteX8" fmla="*/ 3314700 w 3314700"/>
                            <a:gd name="connsiteY8" fmla="*/ 1404620 h 1404620"/>
                            <a:gd name="connsiteX9" fmla="*/ 2751201 w 3314700"/>
                            <a:gd name="connsiteY9" fmla="*/ 1404620 h 1404620"/>
                            <a:gd name="connsiteX10" fmla="*/ 2121408 w 3314700"/>
                            <a:gd name="connsiteY10" fmla="*/ 1404620 h 1404620"/>
                            <a:gd name="connsiteX11" fmla="*/ 1557909 w 3314700"/>
                            <a:gd name="connsiteY11" fmla="*/ 1404620 h 1404620"/>
                            <a:gd name="connsiteX12" fmla="*/ 894969 w 3314700"/>
                            <a:gd name="connsiteY12" fmla="*/ 1404620 h 1404620"/>
                            <a:gd name="connsiteX13" fmla="*/ 0 w 3314700"/>
                            <a:gd name="connsiteY13" fmla="*/ 1404620 h 1404620"/>
                            <a:gd name="connsiteX14" fmla="*/ 0 w 3314700"/>
                            <a:gd name="connsiteY14" fmla="*/ 908321 h 1404620"/>
                            <a:gd name="connsiteX15" fmla="*/ 0 w 3314700"/>
                            <a:gd name="connsiteY15" fmla="*/ 440114 h 1404620"/>
                            <a:gd name="connsiteX16" fmla="*/ 0 w 3314700"/>
                            <a:gd name="connsiteY16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314700" h="1404620" fill="none" extrusionOk="0">
                              <a:moveTo>
                                <a:pt x="0" y="0"/>
                              </a:moveTo>
                              <a:cubicBezTo>
                                <a:pt x="228675" y="-20827"/>
                                <a:pt x="427812" y="28303"/>
                                <a:pt x="596646" y="0"/>
                              </a:cubicBezTo>
                              <a:cubicBezTo>
                                <a:pt x="765480" y="-28303"/>
                                <a:pt x="978054" y="15164"/>
                                <a:pt x="1292733" y="0"/>
                              </a:cubicBezTo>
                              <a:cubicBezTo>
                                <a:pt x="1607412" y="-15164"/>
                                <a:pt x="1669902" y="-17002"/>
                                <a:pt x="1889379" y="0"/>
                              </a:cubicBezTo>
                              <a:cubicBezTo>
                                <a:pt x="2108856" y="17002"/>
                                <a:pt x="2344498" y="-5520"/>
                                <a:pt x="2519172" y="0"/>
                              </a:cubicBezTo>
                              <a:cubicBezTo>
                                <a:pt x="2693846" y="5520"/>
                                <a:pt x="3027074" y="-8997"/>
                                <a:pt x="3314700" y="0"/>
                              </a:cubicBezTo>
                              <a:cubicBezTo>
                                <a:pt x="3309534" y="207361"/>
                                <a:pt x="3324274" y="275775"/>
                                <a:pt x="3314700" y="454160"/>
                              </a:cubicBezTo>
                              <a:cubicBezTo>
                                <a:pt x="3305126" y="632545"/>
                                <a:pt x="3303767" y="790526"/>
                                <a:pt x="3314700" y="950460"/>
                              </a:cubicBezTo>
                              <a:cubicBezTo>
                                <a:pt x="3325633" y="1110394"/>
                                <a:pt x="3311030" y="1202091"/>
                                <a:pt x="3314700" y="1404620"/>
                              </a:cubicBezTo>
                              <a:cubicBezTo>
                                <a:pt x="3091971" y="1389754"/>
                                <a:pt x="2988121" y="1430696"/>
                                <a:pt x="2751201" y="1404620"/>
                              </a:cubicBezTo>
                              <a:cubicBezTo>
                                <a:pt x="2514281" y="1378544"/>
                                <a:pt x="2367511" y="1386494"/>
                                <a:pt x="2121408" y="1404620"/>
                              </a:cubicBezTo>
                              <a:cubicBezTo>
                                <a:pt x="1875305" y="1422746"/>
                                <a:pt x="1672534" y="1388308"/>
                                <a:pt x="1557909" y="1404620"/>
                              </a:cubicBezTo>
                              <a:cubicBezTo>
                                <a:pt x="1443284" y="1420932"/>
                                <a:pt x="1107746" y="1436089"/>
                                <a:pt x="894969" y="1404620"/>
                              </a:cubicBezTo>
                              <a:cubicBezTo>
                                <a:pt x="682192" y="1373151"/>
                                <a:pt x="350288" y="1417538"/>
                                <a:pt x="0" y="1404620"/>
                              </a:cubicBezTo>
                              <a:cubicBezTo>
                                <a:pt x="8028" y="1293856"/>
                                <a:pt x="305" y="1151658"/>
                                <a:pt x="0" y="908321"/>
                              </a:cubicBezTo>
                              <a:cubicBezTo>
                                <a:pt x="-305" y="664984"/>
                                <a:pt x="-15459" y="672026"/>
                                <a:pt x="0" y="440114"/>
                              </a:cubicBezTo>
                              <a:cubicBezTo>
                                <a:pt x="15459" y="208202"/>
                                <a:pt x="15212" y="110119"/>
                                <a:pt x="0" y="0"/>
                              </a:cubicBezTo>
                              <a:close/>
                            </a:path>
                            <a:path w="3314700" h="1404620" stroke="0" extrusionOk="0">
                              <a:moveTo>
                                <a:pt x="0" y="0"/>
                              </a:moveTo>
                              <a:cubicBezTo>
                                <a:pt x="274854" y="-23485"/>
                                <a:pt x="480770" y="9559"/>
                                <a:pt x="662940" y="0"/>
                              </a:cubicBezTo>
                              <a:cubicBezTo>
                                <a:pt x="845110" y="-9559"/>
                                <a:pt x="1091782" y="3611"/>
                                <a:pt x="1359027" y="0"/>
                              </a:cubicBezTo>
                              <a:cubicBezTo>
                                <a:pt x="1626272" y="-3611"/>
                                <a:pt x="1737276" y="-21261"/>
                                <a:pt x="1922526" y="0"/>
                              </a:cubicBezTo>
                              <a:cubicBezTo>
                                <a:pt x="2107776" y="21261"/>
                                <a:pt x="2241797" y="28014"/>
                                <a:pt x="2552319" y="0"/>
                              </a:cubicBezTo>
                              <a:cubicBezTo>
                                <a:pt x="2862841" y="-28014"/>
                                <a:pt x="2983276" y="4712"/>
                                <a:pt x="3314700" y="0"/>
                              </a:cubicBezTo>
                              <a:cubicBezTo>
                                <a:pt x="3316639" y="167415"/>
                                <a:pt x="3315132" y="296131"/>
                                <a:pt x="3314700" y="468207"/>
                              </a:cubicBezTo>
                              <a:cubicBezTo>
                                <a:pt x="3314268" y="640283"/>
                                <a:pt x="3331995" y="711687"/>
                                <a:pt x="3314700" y="894275"/>
                              </a:cubicBezTo>
                              <a:cubicBezTo>
                                <a:pt x="3297405" y="1076863"/>
                                <a:pt x="3291543" y="1273551"/>
                                <a:pt x="3314700" y="1404620"/>
                              </a:cubicBezTo>
                              <a:cubicBezTo>
                                <a:pt x="3089462" y="1373451"/>
                                <a:pt x="2822909" y="1436730"/>
                                <a:pt x="2651760" y="1404620"/>
                              </a:cubicBezTo>
                              <a:cubicBezTo>
                                <a:pt x="2480611" y="1372510"/>
                                <a:pt x="2180148" y="1369854"/>
                                <a:pt x="1922526" y="1404620"/>
                              </a:cubicBezTo>
                              <a:cubicBezTo>
                                <a:pt x="1664904" y="1439386"/>
                                <a:pt x="1591649" y="1411200"/>
                                <a:pt x="1325880" y="1404620"/>
                              </a:cubicBezTo>
                              <a:cubicBezTo>
                                <a:pt x="1060111" y="1398040"/>
                                <a:pt x="965317" y="1428611"/>
                                <a:pt x="662940" y="1404620"/>
                              </a:cubicBezTo>
                              <a:cubicBezTo>
                                <a:pt x="360563" y="1380629"/>
                                <a:pt x="181374" y="1378063"/>
                                <a:pt x="0" y="1404620"/>
                              </a:cubicBezTo>
                              <a:cubicBezTo>
                                <a:pt x="1370" y="1271655"/>
                                <a:pt x="6911" y="1180284"/>
                                <a:pt x="0" y="978552"/>
                              </a:cubicBezTo>
                              <a:cubicBezTo>
                                <a:pt x="-6911" y="776820"/>
                                <a:pt x="21233" y="606505"/>
                                <a:pt x="0" y="510345"/>
                              </a:cubicBezTo>
                              <a:cubicBezTo>
                                <a:pt x="-21233" y="414185"/>
                                <a:pt x="12738" y="2394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F1261DB" w14:textId="77777777" w:rsidR="00261D17" w:rsidRDefault="00851FDF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表的標題在表格的上方，居中，編號以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“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2-1”(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第二章第一個表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表示，以後的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細明體"/>
                                <w:lang w:eastAsia="zh-TW"/>
                              </w:rPr>
                              <w:t>表按順序</w:t>
                            </w:r>
                            <w:proofErr w:type="gramEnd"/>
                            <w:r>
                              <w:rPr>
                                <w:rFonts w:eastAsia="細明體"/>
                                <w:lang w:eastAsia="zh-TW"/>
                              </w:rPr>
                              <w:t>排列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,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2-1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，表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2-2;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3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－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（第三章第一個表）以此類推。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</w:t>
                            </w:r>
                          </w:p>
                          <w:p w14:paraId="2F410925" w14:textId="77777777" w:rsidR="00261D17" w:rsidRDefault="00261D17">
                            <w:pPr>
                              <w:rPr>
                                <w:rFonts w:eastAsiaTheme="minorEastAsia"/>
                                <w:lang w:eastAsia="zh-TW"/>
                              </w:rPr>
                            </w:pPr>
                          </w:p>
                          <w:p w14:paraId="6D088A35" w14:textId="77777777" w:rsidR="00261D17" w:rsidRDefault="00851FDF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圖表標題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16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號細明體字，說明文字用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14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號細明體字。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文字方塊 2" o:spid="_x0000_s1026" o:spt="100" style="position:absolute;left:0pt;margin-left:63.75pt;margin-top:2.8pt;height:110.6pt;width:261pt;mso-wrap-distance-bottom:3.6pt;mso-wrap-distance-left:9pt;mso-wrap-distance-right:9pt;mso-wrap-distance-top:3.6pt;z-index:251664384;mso-width-relative:page;mso-height-relative:margin;mso-height-percent:200;" fillcolor="#FFFFFF" filled="t" stroked="t" coordsize="3314700,1404620" o:gfxdata="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" path="m0,0nfc228675,-20827,427812,28303,596646,0c765480,-28303,978054,15164,1292733,0c1607412,-15164,1669902,-17002,1889379,0c2108856,17002,2344498,-5520,2519172,0c2693846,5520,3027074,-8997,3314700,0c3309534,207361,3324274,275775,3314700,454160c3305126,632545,3303767,790526,3314700,950460c3325633,1110394,3311030,1202091,3314700,1404620c3091971,1389754,2988121,1430696,2751201,1404620c2514281,1378544,2367511,1386494,2121408,1404620c1875305,1422746,1672534,1388308,1557909,1404620c1443284,1420932,1107746,1436089,894969,1404620c682192,1373151,350288,1417538,0,1404620c8028,1293856,305,1151658,0,908321c-305,664984,-15459,672026,0,440114c15459,208202,15212,110119,0,0xem0,0nsc274854,-23485,480770,9559,662940,0c845110,-9559,1091782,3611,1359027,0c1626272,-3611,1737276,-21261,1922526,0c2107776,21261,2241797,28014,2552319,0c2862841,-28014,2983276,4712,3314700,0c3316639,167415,3315132,296131,3314700,468207c3314268,640283,3331995,711687,3314700,894275c3297405,1076863,3291543,1273551,3314700,1404620c3089462,1373451,2822909,1436730,2651760,1404620c2480611,1372510,2180148,1369854,1922526,1404620c1664904,1439386,1591649,1411200,1325880,1404620c1060111,1398040,965317,1428611,662940,1404620c360563,1380629,181374,1378063,0,1404620c1370,1271655,6911,1180284,0,978552c-6911,776820,21233,606505,0,510345c-21233,414185,12738,239409,0,0xe">
                <v:path textboxrect="0,0,3314700,1404620" o:connectlocs="0,0;596646,0;1292733,0;1889379,0;2519172,0;3314700,0;3314700,454160;3314700,950460;3314700,1404620;2751201,1404620;2121408,1404620;1557909,1404620;894969,1404620;0,1404620;0,908321;0,440114;0,0" o:connectangles="0,0,0,0,0,0,0,0,0,0,0,0,0,0,0,0,0"/>
                <v:fill on="t" focussize="0,0"/>
                <v:stroke weight="2.25pt" color="#FF0000" miterlimit="8" joinstyle="miter"/>
                <v:imagedata o:title=""/>
                <o:lock v:ext="edit" aspectratio="f"/>
                <v:textbox style="mso-fit-shape-to-text:t;">
                  <w:txbxContent>
                    <w:p w14:paraId="05F37C45">
                      <w:pPr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 xml:space="preserve">表的標題在表格的上方，居中，編號以“表 2-1”(第二章第一個表)表示，以後的 表按順序排列,表 2-1，表 2-2;表 3－1（第三章第一個表）以此類推。 </w:t>
                      </w:r>
                    </w:p>
                    <w:p w14:paraId="772C95F7">
                      <w:pPr>
                        <w:rPr>
                          <w:rFonts w:eastAsiaTheme="minorEastAsia"/>
                          <w:lang w:eastAsia="zh-TW"/>
                        </w:rPr>
                      </w:pPr>
                    </w:p>
                    <w:p w14:paraId="68F31F28">
                      <w:pPr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圖表標題 用 16 號細明體字，說明文字用 14 號細明體字。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0450D9" w14:textId="77777777" w:rsidR="00261D17" w:rsidRDefault="00851FDF">
      <w:pPr>
        <w:pStyle w:val="a0"/>
        <w:rPr>
          <w:sz w:val="44"/>
          <w:lang w:eastAsia="zh-TW"/>
        </w:rPr>
      </w:pPr>
      <w:bookmarkStart w:id="27" w:name="_Toc95740613"/>
      <w:r>
        <w:rPr>
          <w:rFonts w:hint="eastAsia"/>
          <w:sz w:val="44"/>
          <w:lang w:eastAsia="zh-TW"/>
        </w:rPr>
        <w:lastRenderedPageBreak/>
        <w:t>第三章</w:t>
      </w:r>
      <w:bookmarkEnd w:id="27"/>
    </w:p>
    <w:p w14:paraId="1E9E7FD5" w14:textId="77777777" w:rsidR="00261D17" w:rsidRDefault="00261D17">
      <w:pPr>
        <w:spacing w:line="360" w:lineRule="auto"/>
        <w:rPr>
          <w:rFonts w:eastAsiaTheme="minorEastAsia"/>
          <w:sz w:val="44"/>
          <w:szCs w:val="44"/>
          <w:lang w:eastAsia="zh-TW"/>
        </w:rPr>
      </w:pPr>
    </w:p>
    <w:p w14:paraId="419AD08A" w14:textId="77777777" w:rsidR="00261D17" w:rsidRDefault="00851FDF">
      <w:pPr>
        <w:pStyle w:val="2"/>
        <w:rPr>
          <w:sz w:val="36"/>
          <w:lang w:eastAsia="zh-TW"/>
        </w:rPr>
      </w:pPr>
      <w:bookmarkStart w:id="28" w:name="_Toc95740614"/>
      <w:r>
        <w:rPr>
          <w:sz w:val="36"/>
          <w:lang w:eastAsia="zh-TW"/>
        </w:rPr>
        <w:t>3.1</w:t>
      </w:r>
      <w:bookmarkEnd w:id="28"/>
      <w:r>
        <w:rPr>
          <w:rFonts w:hint="eastAsia"/>
          <w:sz w:val="36"/>
          <w:lang w:eastAsia="zh-TW"/>
        </w:rPr>
        <w:t xml:space="preserve"> </w:t>
      </w:r>
    </w:p>
    <w:p w14:paraId="6B3F26E1" w14:textId="77777777" w:rsidR="00261D17" w:rsidRDefault="00261D17">
      <w:pPr>
        <w:rPr>
          <w:b/>
          <w:sz w:val="36"/>
          <w:szCs w:val="36"/>
          <w:lang w:eastAsia="zh-TW"/>
        </w:rPr>
      </w:pPr>
    </w:p>
    <w:p w14:paraId="70C38364" w14:textId="77777777" w:rsidR="00261D17" w:rsidRDefault="00851FDF">
      <w:pPr>
        <w:spacing w:line="360" w:lineRule="auto"/>
        <w:ind w:firstLineChars="200" w:firstLine="560"/>
        <w:rPr>
          <w:rFonts w:ascii="細明體" w:eastAsia="細明體" w:hAnsi="細明體"/>
          <w:sz w:val="28"/>
          <w:lang w:eastAsia="zh-TW"/>
        </w:rPr>
      </w:pPr>
      <w:r>
        <w:rPr>
          <w:rFonts w:ascii="細明體" w:eastAsia="細明體" w:hAnsi="細明體" w:hint="eastAsia"/>
          <w:sz w:val="28"/>
          <w:lang w:eastAsia="zh-TW"/>
        </w:rPr>
        <w:t>正文中要用縮寫的，第一次出現時必須用全稱，題目中不宜出現縮寫。</w:t>
      </w:r>
    </w:p>
    <w:p w14:paraId="2C67B408" w14:textId="77777777" w:rsidR="00703A64" w:rsidRDefault="00703A64" w:rsidP="00703A64">
      <w:pPr>
        <w:spacing w:line="360" w:lineRule="auto"/>
        <w:ind w:firstLineChars="200" w:firstLine="560"/>
        <w:rPr>
          <w:rFonts w:ascii="細明體" w:eastAsia="細明體" w:hAnsi="細明體"/>
          <w:sz w:val="28"/>
          <w:lang w:eastAsia="zh-TW"/>
        </w:rPr>
      </w:pPr>
      <w:r w:rsidRPr="001D5AA7">
        <w:rPr>
          <w:rFonts w:ascii="細明體" w:eastAsia="細明體" w:hAnsi="細明體"/>
          <w:sz w:val="28"/>
          <w:lang w:eastAsia="zh-TW"/>
        </w:rPr>
        <w:t>為了方便讀者查閱，專業性、技術性或專門指出</w:t>
      </w:r>
      <w:proofErr w:type="gramStart"/>
      <w:r w:rsidRPr="001D5AA7">
        <w:rPr>
          <w:rFonts w:ascii="細明體" w:eastAsia="細明體" w:hAnsi="細明體"/>
          <w:sz w:val="28"/>
          <w:lang w:eastAsia="zh-TW"/>
        </w:rPr>
        <w:t>的詞須以</w:t>
      </w:r>
      <w:proofErr w:type="gramEnd"/>
      <w:r w:rsidRPr="001D5AA7">
        <w:rPr>
          <w:rFonts w:ascii="細明體" w:eastAsia="細明體" w:hAnsi="細明體"/>
          <w:sz w:val="28"/>
          <w:lang w:eastAsia="zh-TW"/>
        </w:rPr>
        <w:t>在論文中出現的先後順序排列並註明其定義，整理成「術語表」附於論文的正文前。</w:t>
      </w:r>
    </w:p>
    <w:p w14:paraId="21725F37" w14:textId="77777777" w:rsidR="00703A64" w:rsidRPr="001D5AA7" w:rsidRDefault="00703A64" w:rsidP="00703A64">
      <w:pPr>
        <w:spacing w:line="360" w:lineRule="auto"/>
        <w:ind w:firstLineChars="200" w:firstLine="560"/>
        <w:rPr>
          <w:rFonts w:ascii="細明體" w:eastAsia="細明體" w:hAnsi="細明體"/>
          <w:sz w:val="28"/>
          <w:lang w:eastAsia="zh-TW"/>
        </w:rPr>
      </w:pPr>
      <w:r w:rsidRPr="001D5AA7">
        <w:rPr>
          <w:rFonts w:ascii="細明體" w:eastAsia="細明體" w:hAnsi="細明體"/>
          <w:sz w:val="28"/>
          <w:lang w:eastAsia="zh-TW"/>
        </w:rPr>
        <w:t>為了方便讀者查閱，如果在學位論文中經常使用一些符號、標誌和</w:t>
      </w:r>
      <w:proofErr w:type="gramStart"/>
      <w:r w:rsidRPr="001D5AA7">
        <w:rPr>
          <w:rFonts w:ascii="細明體" w:eastAsia="細明體" w:hAnsi="細明體"/>
          <w:sz w:val="28"/>
          <w:lang w:eastAsia="zh-TW"/>
        </w:rPr>
        <w:t>縮略詞</w:t>
      </w:r>
      <w:proofErr w:type="gramEnd"/>
      <w:r w:rsidRPr="001D5AA7">
        <w:rPr>
          <w:rFonts w:ascii="細明體" w:eastAsia="細明體" w:hAnsi="細明體"/>
          <w:sz w:val="28"/>
          <w:lang w:eastAsia="zh-TW"/>
        </w:rPr>
        <w:t>等，可整理成「符號及</w:t>
      </w:r>
      <w:proofErr w:type="gramStart"/>
      <w:r w:rsidRPr="001D5AA7">
        <w:rPr>
          <w:rFonts w:ascii="細明體" w:eastAsia="細明體" w:hAnsi="細明體"/>
          <w:sz w:val="28"/>
          <w:lang w:eastAsia="zh-TW"/>
        </w:rPr>
        <w:t>縮略詞表</w:t>
      </w:r>
      <w:proofErr w:type="gramEnd"/>
      <w:r w:rsidRPr="001D5AA7">
        <w:rPr>
          <w:rFonts w:ascii="細明體" w:eastAsia="細明體" w:hAnsi="細明體"/>
          <w:sz w:val="28"/>
          <w:lang w:eastAsia="zh-TW"/>
        </w:rPr>
        <w:t>」附於論文的正文前。</w:t>
      </w:r>
    </w:p>
    <w:p w14:paraId="7A6CC42C" w14:textId="77777777" w:rsidR="00261D17" w:rsidRDefault="00851FDF">
      <w:pPr>
        <w:pStyle w:val="3"/>
        <w:rPr>
          <w:sz w:val="32"/>
          <w:lang w:eastAsia="zh-TW"/>
        </w:rPr>
      </w:pPr>
      <w:bookmarkStart w:id="29" w:name="_Toc165262366"/>
      <w:bookmarkStart w:id="30" w:name="_Toc95740615"/>
      <w:bookmarkEnd w:id="29"/>
      <w:r>
        <w:rPr>
          <w:sz w:val="32"/>
          <w:lang w:eastAsia="zh-TW"/>
        </w:rPr>
        <w:t>3.1.1</w:t>
      </w:r>
      <w:bookmarkEnd w:id="30"/>
    </w:p>
    <w:p w14:paraId="39AEBF00" w14:textId="77777777" w:rsidR="00261D17" w:rsidRDefault="00261D17">
      <w:pPr>
        <w:rPr>
          <w:b/>
          <w:sz w:val="32"/>
          <w:szCs w:val="32"/>
        </w:rPr>
      </w:pPr>
    </w:p>
    <w:p w14:paraId="7FE235F1" w14:textId="77777777" w:rsidR="00261D17" w:rsidRDefault="00851FDF">
      <w:pPr>
        <w:keepNext/>
        <w:spacing w:line="360" w:lineRule="auto"/>
        <w:ind w:firstLineChars="200" w:firstLine="480"/>
        <w:rPr>
          <w:rFonts w:eastAsia="FangSong_GB2312"/>
        </w:rPr>
      </w:pPr>
      <w:r>
        <w:rPr>
          <w:rFonts w:eastAsia="FangSong_GB2312"/>
          <w:noProof/>
        </w:rPr>
        <mc:AlternateContent>
          <mc:Choice Requires="wpc">
            <w:drawing>
              <wp:inline distT="0" distB="0" distL="0" distR="0" wp14:anchorId="45D2BFE8" wp14:editId="41190EFB">
                <wp:extent cx="4638040" cy="3247390"/>
                <wp:effectExtent l="0" t="0" r="0" b="0"/>
                <wp:docPr id="19" name="畫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71600" y="297180"/>
                            <a:ext cx="2514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D585E59" w14:textId="77777777" w:rsidR="00261D17" w:rsidRDefault="00851FDF">
                              <w:pPr>
                                <w:jc w:val="center"/>
                                <w:rPr>
                                  <w:rFonts w:eastAsia="細明體"/>
                                  <w:lang w:eastAsia="zh-TW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對外統一的出錯處理函數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/>
                        <wps:spPr bwMode="auto">
                          <a:xfrm flipH="1">
                            <a:off x="1829435" y="594360"/>
                            <a:ext cx="68516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3000" y="990600"/>
                            <a:ext cx="125793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591ED47" w14:textId="77777777" w:rsidR="00261D17" w:rsidRDefault="00851FDF">
                              <w:pPr>
                                <w:jc w:val="center"/>
                                <w:rPr>
                                  <w:rFonts w:eastAsia="細明體"/>
                                  <w:lang w:eastAsia="zh-TW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根據錯誤的代號確定錯誤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43200" y="990600"/>
                            <a:ext cx="1371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B942FDE" w14:textId="77777777" w:rsidR="00261D17" w:rsidRDefault="00851FDF">
                              <w:pPr>
                                <w:rPr>
                                  <w:rFonts w:eastAsia="細明體"/>
                                  <w:lang w:eastAsia="zh-TW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根據錯誤的檔案名以及行號確定</w:t>
                              </w:r>
                            </w:p>
                            <w:p w14:paraId="2EFD5980" w14:textId="77777777" w:rsidR="00261D17" w:rsidRDefault="00851FDF">
                              <w:pPr>
                                <w:rPr>
                                  <w:rFonts w:eastAsia="細明體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錯誤位置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71600" y="1882140"/>
                            <a:ext cx="2514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C507282" w14:textId="77777777" w:rsidR="00261D17" w:rsidRDefault="00851FDF">
                              <w:pPr>
                                <w:jc w:val="center"/>
                                <w:rPr>
                                  <w:rFonts w:eastAsia="細明體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列印錯誤資訊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71600" y="2476500"/>
                            <a:ext cx="2514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8E08FFE" w14:textId="77777777" w:rsidR="00261D17" w:rsidRDefault="00851FDF">
                              <w:pPr>
                                <w:tabs>
                                  <w:tab w:val="left" w:pos="720"/>
                                </w:tabs>
                                <w:rPr>
                                  <w:rFonts w:eastAsia="細明體"/>
                                  <w:lang w:eastAsia="zh-TW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清空連接器前申請資源，退出連接器程式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9"/>
                        <wps:cNvCnPr/>
                        <wps:spPr bwMode="auto">
                          <a:xfrm>
                            <a:off x="2628900" y="594360"/>
                            <a:ext cx="6864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>
                            <a:off x="1828800" y="148590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3314700" y="148590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2628265" y="217932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畫布 19" o:spid="_x0000_s1026" o:spt="203" style="height:255.7pt;width:365.2pt;" coordsize="4638674,3247390" editas="canvas" o:gfxdata="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">
                <o:lock v:ext="edit" aspectratio="f"/>
                <v:shape id="畫布 19" o:spid="_x0000_s1026" style="position:absolute;left:0;top:0;height:3247390;width:4638674;" filled="f" stroked="f" coordsize="21600,21600" o:gfxdata="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">
                  <v:fill on="f" focussize="0,0"/>
                  <v:stroke on="f"/>
                  <v:imagedata o:title=""/>
                  <o:lock v:ext="edit" aspectratio="t"/>
                </v:shape>
                <v:rect id="Rectangle 13" o:spid="_x0000_s1026" o:spt="1" style="position:absolute;left:1371600;top:297180;height:297180;width:2514600;" fillcolor="#FFFFFF" filled="t" stroked="t" coordsize="21600,21600" o:gfxdata="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5s1T+1QAAAAUBAAAPAAAAAAAAAAEAIAAAACIAAABkcnMvZG93bnJldi54bWxQ&#10;SwECFAAUAAAACACHTuJAd8ASSTMCAACJBAAADgAAAAAAAAABACAAAAAkAQAAZHJzL2Uyb0RvYy54&#10;bWxQSwUGAAAAAAYABgBZAQAAyQ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58BACA4">
                        <w:pPr>
                          <w:jc w:val="center"/>
                          <w:rPr>
                            <w:rFonts w:eastAsia="細明體"/>
                            <w:lang w:eastAsia="zh-TW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對外統一的出錯處理函數</w:t>
                        </w:r>
                      </w:p>
                    </w:txbxContent>
                  </v:textbox>
                </v:rect>
                <v:line id="Line 14" o:spid="_x0000_s1026" o:spt="20" style="position:absolute;left:1829435;top:594360;flip:x;height:396240;width:685165;" filled="f" stroked="t" coordsize="21600,21600" o:gfxdata="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ctGZ9YAAAAFAQAA&#10;DwAAAAAAAAABACAAAAAiAAAAZHJzL2Rvd25yZXYueG1sUEsBAhQAFAAAAAgAh07iQIOjk33iAQAA&#10;tg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15" o:spid="_x0000_s1026" o:spt="1" style="position:absolute;left:1143000;top:990600;height:495300;width:1257935;" fillcolor="#FFFFFF" filled="t" stroked="t" coordsize="21600,21600" o:gfxdata="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NU/tUAAAAFAQAADwAAAAAAAAABACAAAAAiAAAAZHJzL2Rvd25y&#10;ZXYueG1sUEsBAhQAFAAAAAgAh07iQPn1qEA6AgAAigQAAA4AAAAAAAAAAQAgAAAAJAEAAGRycy9l&#10;Mm9Eb2MueG1sUEsFBgAAAAAGAAYAWQEAANA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1AF0960">
                        <w:pPr>
                          <w:jc w:val="center"/>
                          <w:rPr>
                            <w:rFonts w:eastAsia="細明體"/>
                            <w:lang w:eastAsia="zh-TW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根據錯誤的代號確定錯誤</w:t>
                        </w:r>
                      </w:p>
                    </w:txbxContent>
                  </v:textbox>
                </v:rect>
                <v:rect id="Rectangle 16" o:spid="_x0000_s1026" o:spt="1" style="position:absolute;left:2743200;top:990600;height:495300;width:1371600;" fillcolor="#FFFFFF" filled="t" stroked="t" coordsize="21600,21600" o:gfxdata="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NU/tUAAAAFAQAADwAAAAAAAAABACAAAAAiAAAAZHJzL2Rvd25y&#10;ZXYueG1sUEsBAhQAFAAAAAgAh07iQAW3p3g6AgAAigQAAA4AAAAAAAAAAQAgAAAAJAEAAGRycy9l&#10;Mm9Eb2MueG1sUEsFBgAAAAAGAAYAWQEAANA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D289348">
                        <w:pPr>
                          <w:rPr>
                            <w:rFonts w:eastAsia="細明體"/>
                            <w:lang w:eastAsia="zh-TW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根據錯誤的檔案名以及行號確定</w:t>
                        </w:r>
                      </w:p>
                      <w:p w14:paraId="58A71303">
                        <w:pPr>
                          <w:rPr>
                            <w:rFonts w:eastAsia="細明體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錯誤位置</w:t>
                        </w:r>
                      </w:p>
                    </w:txbxContent>
                  </v:textbox>
                </v:rect>
                <v:rect id="Rectangle 17" o:spid="_x0000_s1026" o:spt="1" style="position:absolute;left:1371600;top:1882140;height:297180;width:2514600;" fillcolor="#FFFFFF" filled="t" stroked="t" coordsize="21600,21600" o:gfxdata="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5s1T+1QAAAAUBAAAPAAAAAAAAAAEAIAAAACIAAABkcnMvZG93bnJl&#10;di54bWxQSwECFAAUAAAACACHTuJAWnjNXTkCAACLBAAADgAAAAAAAAABACAAAAAkAQAAZHJzL2Uy&#10;b0RvYy54bWxQSwUGAAAAAAYABgBZAQAAz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AC9B465">
                        <w:pPr>
                          <w:jc w:val="center"/>
                          <w:rPr>
                            <w:rFonts w:eastAsia="細明體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列印錯誤資訊</w:t>
                        </w:r>
                      </w:p>
                    </w:txbxContent>
                  </v:textbox>
                </v:rect>
                <v:rect id="Rectangle 18" o:spid="_x0000_s1026" o:spt="1" style="position:absolute;left:1371600;top:2476500;height:495300;width:2514600;" fillcolor="#FFFFFF" filled="t" stroked="t" coordsize="21600,21600" o:gfxdata="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NU/tUAAAAFAQAADwAAAAAAAAABACAAAAAiAAAAZHJzL2Rvd25y&#10;ZXYueG1sUEsBAhQAFAAAAAgAh07iQM1JY0o6AgAAiwQAAA4AAAAAAAAAAQAgAAAAJAEAAGRycy9l&#10;Mm9Eb2MueG1sUEsFBgAAAAAGAAYAWQEAANA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42BAE65D">
                        <w:pPr>
                          <w:tabs>
                            <w:tab w:val="left" w:pos="720"/>
                          </w:tabs>
                          <w:rPr>
                            <w:rFonts w:eastAsia="細明體"/>
                            <w:lang w:eastAsia="zh-TW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清空連接器前申請資源，退出連接器程式</w:t>
                        </w:r>
                      </w:p>
                    </w:txbxContent>
                  </v:textbox>
                </v:rect>
                <v:line id="Line 19" o:spid="_x0000_s1026" o:spt="20" style="position:absolute;left:2628900;top:594360;height:396240;width:686435;" filled="f" stroked="t" coordsize="21600,21600" o:gfxdata="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Gj0zTXAAAABQEAAA8AAAAA&#10;AAAAAQAgAAAAIgAAAGRycy9kb3ducmV2LnhtbFBLAQIUABQAAAAIAIdO4kCN1Djp3AEAAKwDAAAO&#10;AAAAAAAAAAEAIAAAACYBAABkcnMvZTJvRG9jLnhtbFBLBQYAAAAABgAGAFkBAAB0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0" o:spid="_x0000_s1026" o:spt="20" style="position:absolute;left:1828800;top:1485900;height:396240;width:635;" filled="f" stroked="t" coordsize="21600,21600" o:gfxdata="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aPTNNcAAAAFAQAADwAAAAAAAAAB&#10;ACAAAAAiAAAAZHJzL2Rvd25yZXYueG1sUEsBAhQAFAAAAAgAh07iQD0QtLnYAQAAqgMAAA4AAAAA&#10;AAAAAQAgAAAAJgEAAGRycy9lMm9Eb2MueG1sUEsFBgAAAAAGAAYAWQEAAH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1" o:spid="_x0000_s1026" o:spt="20" style="position:absolute;left:3314700;top:1485900;height:396240;width:635;" filled="f" stroked="t" coordsize="21600,21600" o:gfxdata="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xo9M01wAAAAUBAAAPAAAAAAAA&#10;AAEAIAAAACIAAABkcnMvZG93bnJldi54bWxQSwECFAAUAAAACACHTuJAQ9VnHdoBAACqAwAADgAA&#10;AAAAAAABACAAAAAmAQAAZHJzL2Uyb0RvYy54bWxQSwUGAAAAAAYABgBZAQAAc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2" o:spid="_x0000_s1026" o:spt="20" style="position:absolute;left:2628265;top:2179320;height:297180;width:635;" filled="f" stroked="t" coordsize="21600,21600" o:gfxdata="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Gj0zTXAAAABQEAAA8AAAAAAAAA&#10;AQAgAAAAIgAAAGRycy9kb3ducmV2LnhtbFBLAQIUABQAAAAIAIdO4kAPQGDL2QEAAKoDAAAOAAAA&#10;AAAAAAEAIAAAACYBAABkcnMvZTJvRG9jLnhtbFBLBQYAAAAABgAGAFkBAABx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243C61AD" w14:textId="5297B402" w:rsidR="00261D17" w:rsidRDefault="00851FDF">
      <w:pPr>
        <w:pStyle w:val="a9"/>
        <w:rPr>
          <w:rFonts w:eastAsia="細明體" w:cs="Times New Roman"/>
          <w:sz w:val="32"/>
          <w:szCs w:val="24"/>
          <w:lang w:eastAsia="zh-TW"/>
        </w:rPr>
      </w:pPr>
      <w:bookmarkStart w:id="31" w:name="_Toc431304707"/>
      <w:r>
        <w:rPr>
          <w:rFonts w:eastAsia="細明體" w:cs="Times New Roman"/>
          <w:sz w:val="32"/>
          <w:szCs w:val="24"/>
          <w:lang w:eastAsia="zh-TW"/>
        </w:rPr>
        <w:t>圖</w:t>
      </w:r>
      <w:r>
        <w:rPr>
          <w:rFonts w:eastAsia="細明體" w:cs="Times New Roman"/>
          <w:sz w:val="32"/>
          <w:szCs w:val="24"/>
          <w:lang w:eastAsia="zh-TW"/>
        </w:rPr>
        <w:t xml:space="preserve"> 3-1</w:t>
      </w:r>
      <w:r w:rsidR="003B71BB">
        <w:rPr>
          <w:rFonts w:eastAsia="細明體" w:cs="Times New Roman"/>
          <w:sz w:val="32"/>
          <w:szCs w:val="24"/>
          <w:lang w:eastAsia="zh-TW"/>
        </w:rPr>
        <w:t xml:space="preserve">  </w:t>
      </w:r>
      <w:r>
        <w:rPr>
          <w:rFonts w:eastAsia="細明體" w:cs="Times New Roman"/>
          <w:sz w:val="32"/>
          <w:szCs w:val="24"/>
          <w:lang w:eastAsia="zh-TW"/>
        </w:rPr>
        <w:t>流程圖</w:t>
      </w:r>
      <w:bookmarkEnd w:id="31"/>
    </w:p>
    <w:p w14:paraId="3B7BFEE4" w14:textId="77777777" w:rsidR="00261D17" w:rsidRDefault="00261D17">
      <w:pPr>
        <w:widowControl/>
        <w:jc w:val="left"/>
        <w:rPr>
          <w:lang w:eastAsia="zh-TW"/>
        </w:rPr>
      </w:pPr>
      <w:bookmarkStart w:id="32" w:name="_Toc165262368"/>
      <w:bookmarkEnd w:id="32"/>
    </w:p>
    <w:p w14:paraId="37A1E90F" w14:textId="77777777" w:rsidR="00261D17" w:rsidRDefault="00261D17">
      <w:pPr>
        <w:spacing w:line="360" w:lineRule="auto"/>
        <w:ind w:firstLineChars="200" w:firstLine="480"/>
        <w:rPr>
          <w:lang w:eastAsia="zh-TW"/>
        </w:rPr>
        <w:sectPr w:rsidR="00261D17">
          <w:headerReference w:type="even" r:id="rId18"/>
          <w:headerReference w:type="default" r:id="rId19"/>
          <w:footerReference w:type="even" r:id="rId20"/>
          <w:footerReference w:type="default" r:id="rId21"/>
          <w:endnotePr>
            <w:numFmt w:val="decimal"/>
          </w:endnotePr>
          <w:pgSz w:w="11906" w:h="16838"/>
          <w:pgMar w:top="1418" w:right="1418" w:bottom="1418" w:left="2155" w:header="680" w:footer="1701" w:gutter="0"/>
          <w:cols w:space="425"/>
          <w:docGrid w:linePitch="360" w:charSpace="1861"/>
        </w:sectPr>
      </w:pPr>
    </w:p>
    <w:p w14:paraId="5976C10F" w14:textId="0B85DE4F" w:rsidR="00261D17" w:rsidRDefault="00851FDF">
      <w:pPr>
        <w:pStyle w:val="a0"/>
        <w:rPr>
          <w:rFonts w:eastAsia="細明體" w:cs="Times New Roman"/>
          <w:sz w:val="44"/>
          <w:lang w:eastAsia="zh-TW"/>
        </w:rPr>
      </w:pPr>
      <w:bookmarkStart w:id="33" w:name="_Toc95740616"/>
      <w:r>
        <w:rPr>
          <w:rFonts w:eastAsia="細明體" w:cs="Times New Roman"/>
          <w:sz w:val="44"/>
          <w:lang w:eastAsia="zh-TW"/>
        </w:rPr>
        <w:lastRenderedPageBreak/>
        <w:t>第四章</w:t>
      </w:r>
      <w:bookmarkEnd w:id="33"/>
      <w:r>
        <w:rPr>
          <w:rFonts w:eastAsia="細明體" w:cs="Times New Roman" w:hint="eastAsia"/>
          <w:sz w:val="44"/>
          <w:lang w:eastAsia="zh-TW"/>
        </w:rPr>
        <w:t xml:space="preserve"> </w:t>
      </w:r>
      <w:r>
        <w:rPr>
          <w:rFonts w:eastAsia="細明體" w:cs="Times New Roman"/>
          <w:sz w:val="44"/>
          <w:lang w:eastAsia="zh-TW"/>
        </w:rPr>
        <w:t xml:space="preserve"> </w:t>
      </w:r>
      <w:r w:rsidR="003B71BB" w:rsidRPr="003B71BB">
        <w:rPr>
          <w:rFonts w:eastAsia="細明體" w:cs="Times New Roman" w:hint="eastAsia"/>
          <w:sz w:val="44"/>
          <w:lang w:eastAsia="zh-TW"/>
        </w:rPr>
        <w:t>論文寫作格式</w:t>
      </w:r>
    </w:p>
    <w:p w14:paraId="3BD949C5" w14:textId="77777777" w:rsidR="00261D17" w:rsidRDefault="00261D17">
      <w:pPr>
        <w:rPr>
          <w:rFonts w:eastAsia="細明體"/>
          <w:sz w:val="44"/>
          <w:szCs w:val="44"/>
          <w:lang w:eastAsia="zh-TW"/>
        </w:rPr>
      </w:pPr>
    </w:p>
    <w:p w14:paraId="19EFE4EF" w14:textId="756B2F0F" w:rsidR="00261D17" w:rsidRDefault="00851FDF">
      <w:pPr>
        <w:pStyle w:val="2"/>
        <w:rPr>
          <w:rFonts w:eastAsia="細明體"/>
          <w:sz w:val="36"/>
          <w:lang w:eastAsia="zh-TW"/>
        </w:rPr>
      </w:pPr>
      <w:bookmarkStart w:id="34" w:name="_Toc95740617"/>
      <w:r>
        <w:rPr>
          <w:rFonts w:eastAsia="細明體"/>
          <w:sz w:val="36"/>
          <w:lang w:eastAsia="zh-TW"/>
        </w:rPr>
        <w:t>4.1</w:t>
      </w:r>
      <w:bookmarkEnd w:id="34"/>
      <w:r w:rsidR="003B71BB">
        <w:rPr>
          <w:rFonts w:eastAsia="細明體"/>
          <w:sz w:val="36"/>
          <w:lang w:eastAsia="zh-TW"/>
        </w:rPr>
        <w:t xml:space="preserve">  </w:t>
      </w:r>
      <w:r w:rsidR="003B71BB" w:rsidRPr="003B71BB">
        <w:rPr>
          <w:rFonts w:eastAsia="細明體" w:hint="eastAsia"/>
          <w:sz w:val="36"/>
          <w:lang w:eastAsia="zh-TW"/>
        </w:rPr>
        <w:t>章、節標題的層數</w:t>
      </w:r>
    </w:p>
    <w:p w14:paraId="14862B7C" w14:textId="77777777" w:rsidR="003B71BB" w:rsidRDefault="003B71BB" w:rsidP="003B71BB">
      <w:pPr>
        <w:spacing w:line="360" w:lineRule="auto"/>
        <w:ind w:firstLineChars="202" w:firstLine="566"/>
        <w:rPr>
          <w:rFonts w:eastAsia="細明體"/>
          <w:sz w:val="28"/>
          <w:szCs w:val="28"/>
          <w:lang w:eastAsia="zh-TW"/>
        </w:rPr>
      </w:pPr>
      <w:bookmarkStart w:id="35" w:name="_Toc165262371"/>
      <w:bookmarkEnd w:id="35"/>
    </w:p>
    <w:p w14:paraId="48149BAE" w14:textId="3C9E0081" w:rsidR="00261D17" w:rsidRPr="003B71BB" w:rsidRDefault="00851FDF" w:rsidP="003B71BB">
      <w:pPr>
        <w:spacing w:line="360" w:lineRule="auto"/>
        <w:ind w:firstLineChars="202" w:firstLine="566"/>
        <w:rPr>
          <w:rFonts w:eastAsia="細明體"/>
          <w:sz w:val="28"/>
          <w:szCs w:val="28"/>
          <w:lang w:eastAsia="zh-TW"/>
        </w:rPr>
      </w:pPr>
      <w:r w:rsidRPr="003B71BB">
        <w:rPr>
          <w:rFonts w:eastAsia="細明體"/>
          <w:sz w:val="28"/>
          <w:szCs w:val="28"/>
          <w:lang w:eastAsia="zh-TW"/>
        </w:rPr>
        <w:t>為免因分章、節的層級過多而令論點的發揮難以一氣呵成，本大學鼓勵研究生應在分章、節時，盡量避免使用第五或更低層之標題。例如附錄</w:t>
      </w:r>
      <w:r w:rsidRPr="003B71BB">
        <w:rPr>
          <w:rFonts w:eastAsia="細明體"/>
          <w:sz w:val="28"/>
          <w:szCs w:val="28"/>
          <w:lang w:eastAsia="zh-TW"/>
        </w:rPr>
        <w:t>III</w:t>
      </w:r>
      <w:r w:rsidRPr="003B71BB">
        <w:rPr>
          <w:rFonts w:eastAsia="細明體"/>
          <w:sz w:val="28"/>
          <w:szCs w:val="28"/>
          <w:lang w:eastAsia="zh-TW"/>
        </w:rPr>
        <w:t>中由「第一章」下分節「</w:t>
      </w:r>
      <w:r w:rsidRPr="003B71BB">
        <w:rPr>
          <w:rFonts w:eastAsia="細明體"/>
          <w:sz w:val="28"/>
          <w:szCs w:val="28"/>
          <w:lang w:eastAsia="zh-TW"/>
        </w:rPr>
        <w:t>1.1</w:t>
      </w:r>
      <w:r w:rsidRPr="003B71BB">
        <w:rPr>
          <w:rFonts w:eastAsia="細明體"/>
          <w:sz w:val="28"/>
          <w:szCs w:val="28"/>
          <w:lang w:eastAsia="zh-TW"/>
        </w:rPr>
        <w:t>」，代表第一章第一節，之下衍生「</w:t>
      </w:r>
      <w:r w:rsidRPr="003B71BB">
        <w:rPr>
          <w:rFonts w:eastAsia="細明體"/>
          <w:sz w:val="28"/>
          <w:szCs w:val="28"/>
          <w:lang w:eastAsia="zh-TW"/>
        </w:rPr>
        <w:t>1.1.1</w:t>
      </w:r>
      <w:r w:rsidRPr="003B71BB">
        <w:rPr>
          <w:rFonts w:eastAsia="細明體"/>
          <w:sz w:val="28"/>
          <w:szCs w:val="28"/>
          <w:lang w:eastAsia="zh-TW"/>
        </w:rPr>
        <w:t>」，「</w:t>
      </w:r>
      <w:r w:rsidRPr="003B71BB">
        <w:rPr>
          <w:rFonts w:eastAsia="細明體"/>
          <w:sz w:val="28"/>
          <w:szCs w:val="28"/>
          <w:lang w:eastAsia="zh-TW"/>
        </w:rPr>
        <w:t>1.1.2</w:t>
      </w:r>
      <w:r w:rsidRPr="003B71BB">
        <w:rPr>
          <w:rFonts w:eastAsia="細明體"/>
          <w:sz w:val="28"/>
          <w:szCs w:val="28"/>
          <w:lang w:eastAsia="zh-TW"/>
        </w:rPr>
        <w:t>」等即止。</w:t>
      </w:r>
    </w:p>
    <w:p w14:paraId="59A54EF8" w14:textId="3CA58597" w:rsidR="00261D17" w:rsidRDefault="00851FDF">
      <w:pPr>
        <w:pStyle w:val="2"/>
        <w:rPr>
          <w:rFonts w:eastAsia="細明體"/>
          <w:sz w:val="36"/>
          <w:lang w:eastAsia="zh-TW"/>
        </w:rPr>
      </w:pPr>
      <w:bookmarkStart w:id="36" w:name="_Toc95740620"/>
      <w:r>
        <w:rPr>
          <w:rFonts w:eastAsia="細明體"/>
          <w:sz w:val="36"/>
          <w:lang w:eastAsia="zh-TW"/>
        </w:rPr>
        <w:t>4.2</w:t>
      </w:r>
      <w:bookmarkEnd w:id="36"/>
      <w:r w:rsidR="003B71BB">
        <w:rPr>
          <w:rFonts w:eastAsia="細明體"/>
          <w:sz w:val="36"/>
          <w:lang w:eastAsia="zh-TW"/>
        </w:rPr>
        <w:t xml:space="preserve">  </w:t>
      </w:r>
      <w:bookmarkStart w:id="37" w:name="_Hlk175043553"/>
      <w:r w:rsidR="003B71BB" w:rsidRPr="003B71BB">
        <w:rPr>
          <w:rFonts w:eastAsia="細明體" w:hint="eastAsia"/>
          <w:sz w:val="36"/>
          <w:lang w:eastAsia="zh-TW"/>
        </w:rPr>
        <w:t>行距和字體</w:t>
      </w:r>
      <w:bookmarkEnd w:id="37"/>
    </w:p>
    <w:p w14:paraId="5A2252E7" w14:textId="77777777" w:rsidR="003B71BB" w:rsidRDefault="003B71BB" w:rsidP="003B71BB">
      <w:pPr>
        <w:spacing w:line="360" w:lineRule="auto"/>
        <w:ind w:firstLineChars="202" w:firstLine="566"/>
        <w:rPr>
          <w:rFonts w:eastAsia="細明體"/>
          <w:sz w:val="28"/>
          <w:szCs w:val="28"/>
          <w:lang w:eastAsia="zh-TW"/>
        </w:rPr>
      </w:pPr>
    </w:p>
    <w:p w14:paraId="51B98621" w14:textId="7A3EE69F" w:rsidR="003B71BB" w:rsidRPr="003B71BB" w:rsidRDefault="003B71BB" w:rsidP="003B71BB">
      <w:pPr>
        <w:spacing w:line="360" w:lineRule="auto"/>
        <w:ind w:firstLineChars="202" w:firstLine="566"/>
        <w:rPr>
          <w:rFonts w:eastAsia="細明體"/>
          <w:sz w:val="28"/>
          <w:szCs w:val="28"/>
          <w:lang w:eastAsia="zh-TW"/>
        </w:rPr>
      </w:pPr>
      <w:bookmarkStart w:id="38" w:name="_Hlk175043599"/>
      <w:r w:rsidRPr="003B71BB">
        <w:rPr>
          <w:rFonts w:eastAsia="細明體"/>
          <w:sz w:val="28"/>
          <w:szCs w:val="28"/>
          <w:lang w:eastAsia="zh-TW"/>
        </w:rPr>
        <w:t>學位論文要求用正體（繁體），正文須以橫排</w:t>
      </w:r>
      <w:r w:rsidRPr="003B71BB">
        <w:rPr>
          <w:rFonts w:eastAsia="細明體"/>
          <w:sz w:val="28"/>
          <w:szCs w:val="28"/>
          <w:lang w:eastAsia="zh-TW"/>
        </w:rPr>
        <w:t xml:space="preserve"> 12-14 </w:t>
      </w:r>
      <w:r w:rsidRPr="003B71BB">
        <w:rPr>
          <w:rFonts w:eastAsia="細明體"/>
          <w:sz w:val="28"/>
          <w:szCs w:val="28"/>
          <w:lang w:eastAsia="zh-TW"/>
        </w:rPr>
        <w:t>號細明體字為主，章與節的字型依次分別為</w:t>
      </w:r>
      <w:r w:rsidRPr="003B71BB">
        <w:rPr>
          <w:rFonts w:eastAsia="細明體"/>
          <w:sz w:val="28"/>
          <w:szCs w:val="28"/>
          <w:lang w:eastAsia="zh-TW"/>
        </w:rPr>
        <w:t xml:space="preserve"> 22 </w:t>
      </w:r>
      <w:r w:rsidRPr="003B71BB">
        <w:rPr>
          <w:rFonts w:eastAsia="細明體"/>
          <w:sz w:val="28"/>
          <w:szCs w:val="28"/>
          <w:lang w:eastAsia="zh-TW"/>
        </w:rPr>
        <w:t>號細明體（粗體）、</w:t>
      </w:r>
      <w:r w:rsidRPr="003B71BB">
        <w:rPr>
          <w:rFonts w:eastAsia="細明體"/>
          <w:sz w:val="28"/>
          <w:szCs w:val="28"/>
          <w:lang w:eastAsia="zh-TW"/>
        </w:rPr>
        <w:t xml:space="preserve">18 </w:t>
      </w:r>
      <w:r w:rsidRPr="003B71BB">
        <w:rPr>
          <w:rFonts w:eastAsia="細明體"/>
          <w:sz w:val="28"/>
          <w:szCs w:val="28"/>
          <w:lang w:eastAsia="zh-TW"/>
        </w:rPr>
        <w:t>號細明體（粗體）及</w:t>
      </w:r>
      <w:r w:rsidRPr="003B71BB">
        <w:rPr>
          <w:rFonts w:eastAsia="細明體"/>
          <w:sz w:val="28"/>
          <w:szCs w:val="28"/>
          <w:lang w:eastAsia="zh-TW"/>
        </w:rPr>
        <w:t xml:space="preserve"> 16 </w:t>
      </w:r>
      <w:r w:rsidRPr="003B71BB">
        <w:rPr>
          <w:rFonts w:eastAsia="細明體"/>
          <w:sz w:val="28"/>
          <w:szCs w:val="28"/>
          <w:lang w:eastAsia="zh-TW"/>
        </w:rPr>
        <w:t>號細明體（粗體），</w:t>
      </w:r>
      <w:proofErr w:type="gramStart"/>
      <w:r w:rsidRPr="003B71BB">
        <w:rPr>
          <w:rFonts w:eastAsia="細明體"/>
          <w:sz w:val="28"/>
          <w:szCs w:val="28"/>
          <w:lang w:eastAsia="zh-TW"/>
        </w:rPr>
        <w:t>之下均為</w:t>
      </w:r>
      <w:proofErr w:type="gramEnd"/>
      <w:r w:rsidRPr="003B71BB">
        <w:rPr>
          <w:rFonts w:eastAsia="細明體"/>
          <w:sz w:val="28"/>
          <w:szCs w:val="28"/>
          <w:lang w:eastAsia="zh-TW"/>
        </w:rPr>
        <w:t xml:space="preserve"> 12-14 </w:t>
      </w:r>
      <w:r w:rsidRPr="003B71BB">
        <w:rPr>
          <w:rFonts w:eastAsia="細明體"/>
          <w:sz w:val="28"/>
          <w:szCs w:val="28"/>
          <w:lang w:eastAsia="zh-TW"/>
        </w:rPr>
        <w:t>號細明體，並以電腦打印機列印呈交。文中的段落格式應設定為</w:t>
      </w:r>
      <w:r w:rsidRPr="003B71BB">
        <w:rPr>
          <w:rFonts w:eastAsia="細明體"/>
          <w:sz w:val="28"/>
          <w:szCs w:val="28"/>
          <w:lang w:eastAsia="zh-TW"/>
        </w:rPr>
        <w:t xml:space="preserve"> 1-1.5</w:t>
      </w:r>
      <w:r w:rsidRPr="003B71BB">
        <w:rPr>
          <w:rFonts w:eastAsia="細明體"/>
          <w:sz w:val="28"/>
          <w:szCs w:val="28"/>
          <w:lang w:eastAsia="zh-TW"/>
        </w:rPr>
        <w:t>倍行距，不須隔行，不過，</w:t>
      </w:r>
      <w:proofErr w:type="gramStart"/>
      <w:r w:rsidRPr="003B71BB">
        <w:rPr>
          <w:rFonts w:eastAsia="細明體"/>
          <w:sz w:val="28"/>
          <w:szCs w:val="28"/>
          <w:lang w:eastAsia="zh-TW"/>
        </w:rPr>
        <w:t>標題與段之間</w:t>
      </w:r>
      <w:proofErr w:type="gramEnd"/>
      <w:r w:rsidRPr="003B71BB">
        <w:rPr>
          <w:rFonts w:eastAsia="細明體"/>
          <w:sz w:val="28"/>
          <w:szCs w:val="28"/>
          <w:lang w:eastAsia="zh-TW"/>
        </w:rPr>
        <w:t>須隔一行，同時在每段落的首行空兩個字</w:t>
      </w:r>
    </w:p>
    <w:p w14:paraId="090B4D8B" w14:textId="71D34C8B" w:rsidR="00261D17" w:rsidRPr="003B71BB" w:rsidRDefault="003B71BB">
      <w:pPr>
        <w:spacing w:line="360" w:lineRule="auto"/>
        <w:rPr>
          <w:rFonts w:eastAsia="細明體"/>
          <w:sz w:val="28"/>
          <w:szCs w:val="28"/>
          <w:lang w:eastAsia="zh-TW"/>
        </w:rPr>
      </w:pPr>
      <w:r w:rsidRPr="003B71BB">
        <w:rPr>
          <w:rFonts w:eastAsia="細明體"/>
          <w:sz w:val="28"/>
          <w:szCs w:val="28"/>
          <w:lang w:eastAsia="zh-TW"/>
        </w:rPr>
        <w:t>格</w:t>
      </w:r>
      <w:r w:rsidRPr="003B71BB">
        <w:rPr>
          <w:rFonts w:eastAsia="細明體"/>
          <w:sz w:val="28"/>
          <w:szCs w:val="28"/>
          <w:lang w:eastAsia="zh-TW"/>
        </w:rPr>
        <w:t xml:space="preserve">, </w:t>
      </w:r>
      <w:proofErr w:type="gramStart"/>
      <w:r w:rsidRPr="003B71BB">
        <w:rPr>
          <w:rFonts w:eastAsia="細明體"/>
          <w:sz w:val="28"/>
          <w:szCs w:val="28"/>
          <w:lang w:eastAsia="zh-TW"/>
        </w:rPr>
        <w:t>而章或節</w:t>
      </w:r>
      <w:proofErr w:type="gramEnd"/>
      <w:r w:rsidRPr="003B71BB">
        <w:rPr>
          <w:rFonts w:eastAsia="細明體"/>
          <w:sz w:val="28"/>
          <w:szCs w:val="28"/>
          <w:lang w:eastAsia="zh-TW"/>
        </w:rPr>
        <w:t>次與標題之間空一個字格。</w:t>
      </w:r>
    </w:p>
    <w:p w14:paraId="11AA761C" w14:textId="77777777" w:rsidR="00261D17" w:rsidRDefault="00851FDF">
      <w:pPr>
        <w:pStyle w:val="3"/>
        <w:rPr>
          <w:rFonts w:eastAsia="細明體"/>
          <w:sz w:val="32"/>
          <w:lang w:eastAsia="zh-TW"/>
        </w:rPr>
      </w:pPr>
      <w:bookmarkStart w:id="39" w:name="_Toc95740621"/>
      <w:bookmarkEnd w:id="38"/>
      <w:r>
        <w:rPr>
          <w:rFonts w:eastAsia="細明體"/>
          <w:sz w:val="32"/>
          <w:lang w:eastAsia="zh-TW"/>
        </w:rPr>
        <w:t>4.2.1</w:t>
      </w:r>
      <w:bookmarkEnd w:id="39"/>
      <w:r>
        <w:rPr>
          <w:rFonts w:eastAsia="細明體"/>
          <w:sz w:val="32"/>
          <w:lang w:eastAsia="zh-TW"/>
        </w:rPr>
        <w:t xml:space="preserve"> </w:t>
      </w:r>
    </w:p>
    <w:p w14:paraId="5381D4E1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36D0AB3C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7E45DB0F" w14:textId="77777777" w:rsidR="00261D17" w:rsidRDefault="00851FDF">
      <w:pPr>
        <w:pStyle w:val="3"/>
        <w:rPr>
          <w:rFonts w:eastAsia="細明體"/>
          <w:sz w:val="32"/>
          <w:lang w:eastAsia="zh-TW"/>
        </w:rPr>
      </w:pPr>
      <w:bookmarkStart w:id="40" w:name="_Toc95740622"/>
      <w:r>
        <w:rPr>
          <w:rFonts w:eastAsia="細明體"/>
          <w:sz w:val="32"/>
          <w:lang w:eastAsia="zh-TW"/>
        </w:rPr>
        <w:t>4.2.2</w:t>
      </w:r>
      <w:bookmarkEnd w:id="40"/>
      <w:r>
        <w:rPr>
          <w:rFonts w:eastAsia="細明體"/>
          <w:sz w:val="32"/>
          <w:lang w:eastAsia="zh-TW"/>
        </w:rPr>
        <w:t xml:space="preserve"> </w:t>
      </w:r>
    </w:p>
    <w:p w14:paraId="58F1CC7A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4F3E523D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24E5D9E9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20E57AC4" w14:textId="77777777" w:rsidR="00261D17" w:rsidRDefault="00261D17">
      <w:pPr>
        <w:rPr>
          <w:lang w:eastAsia="zh-TW"/>
        </w:rPr>
        <w:sectPr w:rsidR="00261D17">
          <w:headerReference w:type="even" r:id="rId22"/>
          <w:headerReference w:type="default" r:id="rId23"/>
          <w:footerReference w:type="even" r:id="rId24"/>
          <w:footerReference w:type="default" r:id="rId25"/>
          <w:endnotePr>
            <w:numFmt w:val="decimal"/>
          </w:endnotePr>
          <w:pgSz w:w="11906" w:h="16838"/>
          <w:pgMar w:top="1418" w:right="1418" w:bottom="1418" w:left="2155" w:header="680" w:footer="1701" w:gutter="0"/>
          <w:cols w:space="425"/>
          <w:docGrid w:linePitch="360" w:charSpace="1861"/>
        </w:sectPr>
      </w:pPr>
    </w:p>
    <w:p w14:paraId="1EA370BF" w14:textId="77777777" w:rsidR="00261D17" w:rsidRDefault="00851FDF">
      <w:pPr>
        <w:pStyle w:val="a0"/>
        <w:rPr>
          <w:rFonts w:eastAsia="細明體" w:cs="Times New Roman"/>
          <w:sz w:val="44"/>
          <w:lang w:eastAsia="zh-TW"/>
        </w:rPr>
      </w:pPr>
      <w:bookmarkStart w:id="41" w:name="_Toc95740623"/>
      <w:r>
        <w:rPr>
          <w:rFonts w:eastAsia="細明體" w:cs="Times New Roman"/>
          <w:sz w:val="44"/>
          <w:lang w:eastAsia="zh-TW"/>
        </w:rPr>
        <w:lastRenderedPageBreak/>
        <w:t>第五章</w:t>
      </w:r>
      <w:bookmarkEnd w:id="41"/>
    </w:p>
    <w:p w14:paraId="7F29040F" w14:textId="77777777" w:rsidR="00261D17" w:rsidRDefault="00261D17">
      <w:pPr>
        <w:rPr>
          <w:rFonts w:eastAsia="細明體"/>
          <w:sz w:val="44"/>
          <w:szCs w:val="44"/>
          <w:lang w:eastAsia="zh-TW"/>
        </w:rPr>
      </w:pPr>
    </w:p>
    <w:p w14:paraId="638DA7E3" w14:textId="77777777" w:rsidR="00261D17" w:rsidRDefault="00851FDF">
      <w:pPr>
        <w:pStyle w:val="2"/>
        <w:rPr>
          <w:rFonts w:eastAsia="細明體"/>
          <w:sz w:val="36"/>
          <w:lang w:eastAsia="zh-TW"/>
        </w:rPr>
      </w:pPr>
      <w:bookmarkStart w:id="42" w:name="_Toc95740624"/>
      <w:r>
        <w:rPr>
          <w:rFonts w:eastAsia="細明體"/>
          <w:sz w:val="36"/>
          <w:lang w:eastAsia="zh-TW"/>
        </w:rPr>
        <w:t>5.1</w:t>
      </w:r>
      <w:bookmarkEnd w:id="42"/>
    </w:p>
    <w:p w14:paraId="4C6E93CB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0E942538" w14:textId="77777777" w:rsidR="008C5FB5" w:rsidRPr="008F7373" w:rsidRDefault="008C5FB5" w:rsidP="008C5FB5">
      <w:pPr>
        <w:spacing w:line="360" w:lineRule="auto"/>
        <w:ind w:firstLineChars="200" w:firstLine="560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學位論文的主體或稱正文的部份，一般包括以下五章的安排，以下針對正文格式作出如下討論：</w:t>
      </w:r>
    </w:p>
    <w:p w14:paraId="646490E9" w14:textId="77777777" w:rsidR="008C5FB5" w:rsidRPr="008F7373" w:rsidRDefault="008C5FB5" w:rsidP="008C5FB5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第一章 緒論（可加副題）</w:t>
      </w:r>
    </w:p>
    <w:p w14:paraId="011823FF" w14:textId="77777777" w:rsidR="008C5FB5" w:rsidRPr="008F7373" w:rsidRDefault="008C5FB5" w:rsidP="008C5FB5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第二章 文獻評論（亦可加副題或自訂標題）</w:t>
      </w:r>
    </w:p>
    <w:p w14:paraId="1629AFF3" w14:textId="77777777" w:rsidR="008C5FB5" w:rsidRPr="008F7373" w:rsidRDefault="008C5FB5" w:rsidP="008C5FB5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第三章 研究方法及設計</w:t>
      </w:r>
    </w:p>
    <w:p w14:paraId="584FCD9A" w14:textId="77777777" w:rsidR="008C5FB5" w:rsidRPr="008F7373" w:rsidRDefault="008C5FB5" w:rsidP="008C5FB5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第四章 （以「資料的處理、分析和討論」自訂標題）</w:t>
      </w:r>
    </w:p>
    <w:p w14:paraId="4928B4E7" w14:textId="436A7466" w:rsidR="00261D17" w:rsidRPr="008C5FB5" w:rsidRDefault="008C5FB5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第五章 結論和建議（可加副題）</w:t>
      </w:r>
    </w:p>
    <w:p w14:paraId="39B0D9CF" w14:textId="77777777" w:rsidR="00261D17" w:rsidRDefault="00851FDF">
      <w:pPr>
        <w:pStyle w:val="3"/>
        <w:rPr>
          <w:rFonts w:eastAsia="細明體"/>
          <w:sz w:val="32"/>
          <w:lang w:eastAsia="zh-TW"/>
        </w:rPr>
      </w:pPr>
      <w:bookmarkStart w:id="43" w:name="_Toc95740625"/>
      <w:r>
        <w:rPr>
          <w:rFonts w:eastAsia="細明體"/>
          <w:sz w:val="32"/>
          <w:lang w:eastAsia="zh-TW"/>
        </w:rPr>
        <w:t>5.1.1</w:t>
      </w:r>
      <w:bookmarkEnd w:id="43"/>
    </w:p>
    <w:p w14:paraId="50A0B683" w14:textId="77777777" w:rsidR="00261D17" w:rsidRDefault="00261D17">
      <w:pPr>
        <w:spacing w:line="360" w:lineRule="auto"/>
        <w:rPr>
          <w:rFonts w:ascii="細明體" w:eastAsia="細明體" w:hAnsi="細明體"/>
          <w:b/>
          <w:sz w:val="28"/>
          <w:szCs w:val="28"/>
          <w:lang w:eastAsia="zh-TW"/>
        </w:rPr>
      </w:pPr>
    </w:p>
    <w:p w14:paraId="4086910A" w14:textId="77777777" w:rsidR="00261D17" w:rsidRDefault="00851FDF">
      <w:pPr>
        <w:widowControl/>
        <w:jc w:val="left"/>
        <w:rPr>
          <w:rFonts w:eastAsiaTheme="minorEastAsia"/>
          <w:lang w:eastAsia="zh-TW"/>
        </w:rPr>
        <w:sectPr w:rsidR="00261D17">
          <w:headerReference w:type="even" r:id="rId26"/>
          <w:headerReference w:type="default" r:id="rId27"/>
          <w:footerReference w:type="even" r:id="rId28"/>
          <w:footerReference w:type="default" r:id="rId29"/>
          <w:endnotePr>
            <w:numFmt w:val="decimal"/>
          </w:endnotePr>
          <w:pgSz w:w="11906" w:h="16838"/>
          <w:pgMar w:top="1418" w:right="1418" w:bottom="1418" w:left="2155" w:header="680" w:footer="1701" w:gutter="0"/>
          <w:cols w:space="425"/>
          <w:docGrid w:linePitch="360" w:charSpace="1861"/>
        </w:sectPr>
      </w:pPr>
      <w:r>
        <w:rPr>
          <w:lang w:eastAsia="zh-TW"/>
        </w:rPr>
        <w:br w:type="page"/>
      </w:r>
    </w:p>
    <w:p w14:paraId="0576F11F" w14:textId="77777777" w:rsidR="00261D17" w:rsidRDefault="00851FDF">
      <w:pPr>
        <w:pStyle w:val="a0"/>
        <w:rPr>
          <w:rFonts w:eastAsia="細明體" w:cs="Times New Roman"/>
          <w:sz w:val="44"/>
          <w:lang w:eastAsia="zh-TW"/>
        </w:rPr>
      </w:pPr>
      <w:bookmarkStart w:id="44" w:name="_Toc95740626"/>
      <w:r>
        <w:rPr>
          <w:rFonts w:eastAsia="細明體" w:cs="Times New Roman"/>
          <w:sz w:val="44"/>
          <w:lang w:eastAsia="zh-TW"/>
        </w:rPr>
        <w:lastRenderedPageBreak/>
        <w:t>第六章</w:t>
      </w:r>
      <w:bookmarkEnd w:id="44"/>
    </w:p>
    <w:p w14:paraId="3F0CE67D" w14:textId="77777777" w:rsidR="00261D17" w:rsidRDefault="00261D17">
      <w:pPr>
        <w:rPr>
          <w:rFonts w:eastAsia="細明體"/>
          <w:sz w:val="44"/>
          <w:szCs w:val="44"/>
          <w:lang w:eastAsia="zh-TW"/>
        </w:rPr>
      </w:pPr>
    </w:p>
    <w:p w14:paraId="6CF31409" w14:textId="77777777" w:rsidR="00261D17" w:rsidRDefault="00851FDF">
      <w:pPr>
        <w:pStyle w:val="2"/>
        <w:rPr>
          <w:rFonts w:eastAsia="細明體"/>
          <w:sz w:val="36"/>
          <w:lang w:eastAsia="zh-TW"/>
        </w:rPr>
      </w:pPr>
      <w:bookmarkStart w:id="45" w:name="_Toc95740627"/>
      <w:r>
        <w:rPr>
          <w:rFonts w:eastAsia="細明體"/>
          <w:sz w:val="36"/>
          <w:lang w:eastAsia="zh-TW"/>
        </w:rPr>
        <w:t>6.1</w:t>
      </w:r>
      <w:bookmarkEnd w:id="45"/>
    </w:p>
    <w:p w14:paraId="44549A2D" w14:textId="77777777" w:rsidR="00261D17" w:rsidRDefault="00261D17">
      <w:pPr>
        <w:spacing w:line="360" w:lineRule="auto"/>
        <w:rPr>
          <w:rFonts w:eastAsia="細明體"/>
          <w:sz w:val="28"/>
          <w:szCs w:val="28"/>
          <w:lang w:eastAsia="zh-TW"/>
        </w:rPr>
      </w:pPr>
    </w:p>
    <w:p w14:paraId="7CAB8264" w14:textId="77777777" w:rsidR="00261D17" w:rsidRDefault="00851FDF">
      <w:pPr>
        <w:pStyle w:val="3"/>
        <w:rPr>
          <w:rFonts w:eastAsia="細明體"/>
          <w:sz w:val="32"/>
          <w:lang w:eastAsia="zh-TW"/>
        </w:rPr>
      </w:pPr>
      <w:bookmarkStart w:id="46" w:name="_Toc95740628"/>
      <w:r>
        <w:rPr>
          <w:rFonts w:eastAsia="細明體"/>
          <w:sz w:val="32"/>
          <w:lang w:eastAsia="zh-TW"/>
        </w:rPr>
        <w:t>6.1.1</w:t>
      </w:r>
      <w:bookmarkEnd w:id="46"/>
    </w:p>
    <w:p w14:paraId="5AB6328F" w14:textId="77777777" w:rsidR="00261D17" w:rsidRDefault="00261D17">
      <w:pPr>
        <w:spacing w:line="360" w:lineRule="auto"/>
        <w:rPr>
          <w:rFonts w:ascii="細明體" w:eastAsia="細明體" w:hAnsi="細明體"/>
          <w:b/>
          <w:sz w:val="28"/>
          <w:szCs w:val="28"/>
          <w:lang w:eastAsia="zh-TW"/>
        </w:rPr>
      </w:pPr>
    </w:p>
    <w:p w14:paraId="1ABE7816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18119932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762EC54A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7B539593" w14:textId="77777777" w:rsidR="00261D17" w:rsidRDefault="00261D17">
      <w:pPr>
        <w:rPr>
          <w:lang w:eastAsia="zh-TW"/>
        </w:rPr>
        <w:sectPr w:rsidR="00261D17">
          <w:headerReference w:type="even" r:id="rId30"/>
          <w:headerReference w:type="default" r:id="rId31"/>
          <w:footerReference w:type="even" r:id="rId32"/>
          <w:footerReference w:type="default" r:id="rId33"/>
          <w:endnotePr>
            <w:numFmt w:val="decimal"/>
          </w:endnotePr>
          <w:pgSz w:w="11906" w:h="16838"/>
          <w:pgMar w:top="1418" w:right="1418" w:bottom="1418" w:left="2155" w:header="680" w:footer="1701" w:gutter="0"/>
          <w:cols w:space="425"/>
          <w:docGrid w:linePitch="360" w:charSpace="1861"/>
        </w:sectPr>
      </w:pPr>
    </w:p>
    <w:p w14:paraId="509E259B" w14:textId="77777777" w:rsidR="00261D17" w:rsidRDefault="00851FDF">
      <w:pPr>
        <w:pStyle w:val="a0"/>
        <w:rPr>
          <w:rFonts w:ascii="細明體" w:eastAsia="細明體" w:hAnsi="細明體"/>
          <w:sz w:val="44"/>
          <w:lang w:eastAsia="zh-TW"/>
        </w:rPr>
      </w:pPr>
      <w:bookmarkStart w:id="47" w:name="_Toc95740629"/>
      <w:r>
        <w:rPr>
          <w:rFonts w:ascii="細明體" w:eastAsia="細明體" w:hAnsi="細明體" w:hint="eastAsia"/>
          <w:sz w:val="44"/>
          <w:lang w:eastAsia="zh-TW"/>
        </w:rPr>
        <w:lastRenderedPageBreak/>
        <w:t>第七章</w:t>
      </w:r>
      <w:bookmarkEnd w:id="47"/>
    </w:p>
    <w:p w14:paraId="5E15993A" w14:textId="77777777" w:rsidR="00261D17" w:rsidRDefault="00261D17">
      <w:pPr>
        <w:jc w:val="center"/>
        <w:rPr>
          <w:rFonts w:ascii="細明體" w:eastAsia="細明體" w:hAnsi="細明體"/>
          <w:b/>
          <w:sz w:val="44"/>
          <w:szCs w:val="44"/>
          <w:lang w:eastAsia="zh-TW"/>
        </w:rPr>
      </w:pPr>
    </w:p>
    <w:p w14:paraId="7DA431D0" w14:textId="77777777" w:rsidR="00261D17" w:rsidRDefault="00851FDF">
      <w:pPr>
        <w:pStyle w:val="2"/>
        <w:rPr>
          <w:sz w:val="36"/>
          <w:lang w:eastAsia="zh-TW"/>
        </w:rPr>
      </w:pPr>
      <w:bookmarkStart w:id="48" w:name="_Toc95740630"/>
      <w:r>
        <w:rPr>
          <w:sz w:val="36"/>
          <w:lang w:eastAsia="zh-TW"/>
        </w:rPr>
        <w:t>7.1</w:t>
      </w:r>
      <w:bookmarkEnd w:id="48"/>
    </w:p>
    <w:p w14:paraId="1F180069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76D47BC1" w14:textId="77777777" w:rsidR="00261D17" w:rsidRDefault="00851FDF">
      <w:pPr>
        <w:pStyle w:val="3"/>
        <w:rPr>
          <w:sz w:val="32"/>
          <w:lang w:eastAsia="zh-TW"/>
        </w:rPr>
      </w:pPr>
      <w:bookmarkStart w:id="49" w:name="_Toc95740631"/>
      <w:r>
        <w:rPr>
          <w:sz w:val="32"/>
          <w:lang w:eastAsia="zh-TW"/>
        </w:rPr>
        <w:t>7.1.1</w:t>
      </w:r>
      <w:bookmarkEnd w:id="49"/>
    </w:p>
    <w:p w14:paraId="509CA37B" w14:textId="77777777" w:rsidR="00261D17" w:rsidRDefault="00261D17">
      <w:pPr>
        <w:spacing w:line="360" w:lineRule="auto"/>
        <w:rPr>
          <w:rFonts w:ascii="細明體" w:eastAsia="細明體" w:hAnsi="細明體"/>
          <w:b/>
          <w:sz w:val="28"/>
          <w:szCs w:val="28"/>
          <w:lang w:eastAsia="zh-TW"/>
        </w:rPr>
      </w:pPr>
    </w:p>
    <w:p w14:paraId="24389601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29DF628E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79D4B248" w14:textId="77777777" w:rsidR="00261D17" w:rsidRDefault="00851FDF">
      <w:pPr>
        <w:pStyle w:val="a0"/>
        <w:spacing w:line="360" w:lineRule="auto"/>
        <w:rPr>
          <w:rFonts w:eastAsia="細明體" w:cs="Times New Roman"/>
          <w:sz w:val="44"/>
          <w:lang w:eastAsia="zh-TW"/>
        </w:rPr>
      </w:pPr>
      <w:bookmarkStart w:id="50" w:name="_Toc95740632"/>
      <w:r>
        <w:rPr>
          <w:rFonts w:eastAsia="細明體" w:cs="Times New Roman"/>
          <w:sz w:val="44"/>
          <w:lang w:eastAsia="zh-TW"/>
        </w:rPr>
        <w:lastRenderedPageBreak/>
        <w:t>參考文獻</w:t>
      </w:r>
      <w:bookmarkEnd w:id="50"/>
    </w:p>
    <w:p w14:paraId="6FC8660B" w14:textId="77777777" w:rsidR="00261D17" w:rsidRDefault="00261D17">
      <w:pPr>
        <w:spacing w:line="360" w:lineRule="auto"/>
        <w:jc w:val="center"/>
        <w:rPr>
          <w:rFonts w:eastAsia="細明體"/>
          <w:b/>
          <w:sz w:val="44"/>
          <w:szCs w:val="44"/>
          <w:lang w:eastAsia="zh-TW"/>
        </w:rPr>
      </w:pPr>
    </w:p>
    <w:p w14:paraId="75FFB7CB" w14:textId="77777777" w:rsidR="00261D17" w:rsidRDefault="00851FDF">
      <w:pPr>
        <w:spacing w:line="360" w:lineRule="auto"/>
        <w:ind w:leftChars="88" w:left="211" w:firstLineChars="200" w:firstLine="560"/>
        <w:rPr>
          <w:b/>
          <w:color w:val="000000"/>
          <w:sz w:val="28"/>
          <w:szCs w:val="28"/>
          <w:lang w:eastAsia="zh-TW"/>
        </w:rPr>
      </w:pPr>
      <w:r>
        <w:rPr>
          <w:rFonts w:eastAsia="細明體" w:hint="eastAsia"/>
          <w:color w:val="000000"/>
          <w:sz w:val="28"/>
          <w:szCs w:val="28"/>
          <w:lang w:eastAsia="zh-TW"/>
        </w:rPr>
        <w:t>參考文獻格式請遵循</w:t>
      </w:r>
      <w:r>
        <w:rPr>
          <w:rFonts w:eastAsia="細明體" w:hint="eastAsia"/>
          <w:color w:val="000000"/>
          <w:sz w:val="28"/>
          <w:szCs w:val="28"/>
          <w:lang w:eastAsia="zh-TW"/>
        </w:rPr>
        <w:t>APA</w:t>
      </w:r>
      <w:r>
        <w:rPr>
          <w:rFonts w:eastAsia="細明體" w:hint="eastAsia"/>
          <w:color w:val="000000"/>
          <w:sz w:val="28"/>
          <w:szCs w:val="28"/>
          <w:lang w:eastAsia="zh-TW"/>
        </w:rPr>
        <w:t>格式指南及學術出版準則</w:t>
      </w:r>
      <w:r>
        <w:rPr>
          <w:rFonts w:hint="eastAsia"/>
        </w:rPr>
        <w:fldChar w:fldCharType="begin"/>
      </w:r>
      <w:r>
        <w:instrText xml:space="preserve"> HYPERLINK "https://apastyle.apa.org/about-apa-style" </w:instrText>
      </w:r>
      <w:r>
        <w:rPr>
          <w:rFonts w:hint="eastAsia"/>
        </w:rPr>
        <w:fldChar w:fldCharType="separate"/>
      </w:r>
      <w:r>
        <w:rPr>
          <w:rStyle w:val="afc"/>
          <w:rFonts w:eastAsia="細明體" w:hint="eastAsia"/>
          <w:sz w:val="28"/>
          <w:szCs w:val="28"/>
          <w:lang w:eastAsia="zh-TW"/>
        </w:rPr>
        <w:t>https://apastyle.apa.org/about-apa-style</w:t>
      </w:r>
      <w:r>
        <w:rPr>
          <w:rStyle w:val="afc"/>
          <w:rFonts w:eastAsia="細明體" w:hint="eastAsia"/>
          <w:sz w:val="28"/>
          <w:szCs w:val="28"/>
          <w:lang w:eastAsia="zh-TW"/>
        </w:rPr>
        <w:fldChar w:fldCharType="end"/>
      </w:r>
    </w:p>
    <w:p w14:paraId="6E3AD410" w14:textId="77777777" w:rsidR="00261D17" w:rsidRDefault="00851FDF">
      <w:pPr>
        <w:spacing w:line="360" w:lineRule="auto"/>
        <w:ind w:leftChars="88" w:left="211" w:firstLineChars="200" w:firstLine="560"/>
        <w:rPr>
          <w:rFonts w:ascii="細明體" w:eastAsia="細明體" w:hAnsi="細明體"/>
          <w:bCs/>
          <w:color w:val="000000"/>
          <w:sz w:val="28"/>
          <w:szCs w:val="28"/>
          <w:lang w:eastAsia="zh-TW"/>
        </w:rPr>
      </w:pPr>
      <w:r>
        <w:rPr>
          <w:rFonts w:ascii="細明體" w:eastAsia="細明體" w:hAnsi="細明體" w:hint="eastAsia"/>
          <w:bCs/>
          <w:color w:val="000000"/>
          <w:sz w:val="28"/>
          <w:szCs w:val="28"/>
          <w:lang w:eastAsia="zh-TW"/>
        </w:rPr>
        <w:t>對於參考文獻，應注意以下幾點：</w:t>
      </w:r>
    </w:p>
    <w:p w14:paraId="61E66A9D" w14:textId="77777777" w:rsidR="00261D17" w:rsidRDefault="00851FDF">
      <w:pPr>
        <w:pStyle w:val="aff"/>
        <w:numPr>
          <w:ilvl w:val="0"/>
          <w:numId w:val="2"/>
        </w:numPr>
        <w:spacing w:line="360" w:lineRule="auto"/>
        <w:ind w:leftChars="0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/>
          <w:bCs/>
          <w:color w:val="000000"/>
          <w:sz w:val="28"/>
          <w:szCs w:val="28"/>
          <w:lang w:eastAsia="zh-TW"/>
        </w:rPr>
        <w:t>參考文獻下面僅列標準的參考文獻，不要出現和參考文獻無關的中文字樣，也不要人為地為參考文獻分類，如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中文文獻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、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英文文獻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、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期刊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、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專著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、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圖書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等。出現與參考文獻無關的中文字樣後，會影響論文的查重率。</w:t>
      </w:r>
    </w:p>
    <w:p w14:paraId="5F94EC2A" w14:textId="77777777" w:rsidR="00261D17" w:rsidRDefault="00851FDF">
      <w:pPr>
        <w:pStyle w:val="aff"/>
        <w:numPr>
          <w:ilvl w:val="0"/>
          <w:numId w:val="2"/>
        </w:numPr>
        <w:spacing w:line="360" w:lineRule="auto"/>
        <w:ind w:leftChars="0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/>
          <w:bCs/>
          <w:color w:val="000000"/>
          <w:sz w:val="28"/>
          <w:szCs w:val="28"/>
          <w:lang w:eastAsia="zh-TW"/>
        </w:rPr>
        <w:t>中文參考文獻不能出現全形的逗號和句號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，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和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。</w:t>
      </w:r>
      <w:r>
        <w:rPr>
          <w:rFonts w:eastAsia="細明體"/>
          <w:bCs/>
          <w:color w:val="000000"/>
          <w:sz w:val="28"/>
          <w:szCs w:val="28"/>
          <w:lang w:eastAsia="zh-TW"/>
        </w:rPr>
        <w:t xml:space="preserve">” </w:t>
      </w:r>
      <w:r>
        <w:rPr>
          <w:rFonts w:eastAsia="細明體"/>
          <w:bCs/>
          <w:color w:val="000000"/>
          <w:sz w:val="28"/>
          <w:szCs w:val="28"/>
          <w:lang w:eastAsia="zh-TW"/>
        </w:rPr>
        <w:t>。</w:t>
      </w:r>
    </w:p>
    <w:p w14:paraId="6F34ED02" w14:textId="77777777" w:rsidR="00261D17" w:rsidRDefault="00851FDF">
      <w:pPr>
        <w:pStyle w:val="aff"/>
        <w:numPr>
          <w:ilvl w:val="0"/>
          <w:numId w:val="2"/>
        </w:numPr>
        <w:spacing w:line="360" w:lineRule="auto"/>
        <w:ind w:leftChars="0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/>
          <w:bCs/>
          <w:color w:val="000000"/>
          <w:sz w:val="28"/>
          <w:szCs w:val="28"/>
          <w:lang w:eastAsia="zh-TW"/>
        </w:rPr>
        <w:t>原則上英文在前，中文在後。英文按作者姓氏字母排序，中文按照作者姓氏筆畫或拼音排序均可。</w:t>
      </w:r>
    </w:p>
    <w:p w14:paraId="5C755931" w14:textId="77777777" w:rsidR="00261D17" w:rsidRDefault="00851FDF">
      <w:pPr>
        <w:pStyle w:val="aff"/>
        <w:numPr>
          <w:ilvl w:val="0"/>
          <w:numId w:val="2"/>
        </w:numPr>
        <w:spacing w:line="360" w:lineRule="auto"/>
        <w:ind w:leftChars="0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/>
          <w:bCs/>
          <w:color w:val="000000"/>
          <w:sz w:val="28"/>
          <w:szCs w:val="28"/>
          <w:lang w:eastAsia="zh-TW"/>
        </w:rPr>
        <w:t>建議使用</w:t>
      </w:r>
      <w:r>
        <w:rPr>
          <w:rFonts w:eastAsia="細明體"/>
          <w:bCs/>
          <w:color w:val="000000"/>
          <w:sz w:val="28"/>
          <w:szCs w:val="28"/>
          <w:lang w:eastAsia="zh-TW"/>
        </w:rPr>
        <w:t xml:space="preserve"> Endnote </w:t>
      </w:r>
      <w:r>
        <w:rPr>
          <w:rFonts w:eastAsia="細明體"/>
          <w:bCs/>
          <w:color w:val="000000"/>
          <w:sz w:val="28"/>
          <w:szCs w:val="28"/>
          <w:lang w:eastAsia="zh-TW"/>
        </w:rPr>
        <w:t>生成參考文獻。</w:t>
      </w:r>
    </w:p>
    <w:p w14:paraId="1CEB8332" w14:textId="77777777" w:rsidR="00261D17" w:rsidRDefault="00851FDF">
      <w:pPr>
        <w:spacing w:line="360" w:lineRule="auto"/>
        <w:ind w:leftChars="88" w:left="211" w:firstLineChars="200" w:firstLine="560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/>
          <w:bCs/>
          <w:color w:val="000000"/>
          <w:sz w:val="28"/>
          <w:szCs w:val="28"/>
          <w:lang w:eastAsia="zh-TW"/>
        </w:rPr>
        <w:t xml:space="preserve">APA </w:t>
      </w:r>
      <w:r>
        <w:rPr>
          <w:rFonts w:eastAsia="細明體"/>
          <w:bCs/>
          <w:color w:val="000000"/>
          <w:sz w:val="28"/>
          <w:szCs w:val="28"/>
          <w:lang w:eastAsia="zh-TW"/>
        </w:rPr>
        <w:t>格式參考文獻示例：</w:t>
      </w:r>
    </w:p>
    <w:p w14:paraId="1214D934" w14:textId="77777777" w:rsidR="00261D17" w:rsidRDefault="00851FDF">
      <w:pPr>
        <w:spacing w:line="360" w:lineRule="auto"/>
        <w:ind w:leftChars="88" w:left="211" w:firstLineChars="200" w:firstLine="560"/>
        <w:jc w:val="center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 w:hint="eastAsia"/>
          <w:bCs/>
          <w:color w:val="000000"/>
          <w:sz w:val="28"/>
          <w:szCs w:val="28"/>
          <w:lang w:eastAsia="zh-TW"/>
        </w:rPr>
        <w:t>參考文獻</w:t>
      </w:r>
    </w:p>
    <w:p w14:paraId="44DD50AB" w14:textId="77777777" w:rsidR="00261D17" w:rsidRDefault="00851FDF">
      <w:pPr>
        <w:ind w:left="991" w:hangingChars="354" w:hanging="991"/>
        <w:rPr>
          <w:rFonts w:eastAsiaTheme="minorEastAsia"/>
          <w:b/>
          <w:sz w:val="28"/>
          <w:szCs w:val="28"/>
          <w:lang w:eastAsia="zh-TW"/>
        </w:rPr>
      </w:pPr>
      <w:proofErr w:type="spellStart"/>
      <w:r>
        <w:rPr>
          <w:rFonts w:eastAsiaTheme="minorEastAsia"/>
          <w:bCs/>
          <w:sz w:val="28"/>
          <w:szCs w:val="28"/>
          <w:lang w:eastAsia="zh-TW"/>
        </w:rPr>
        <w:t>Akkaya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B.,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Panait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M.,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Apostu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S. A., &amp; Kaya, Y. (2022). Agile Leadership and Perceived Career Success: The Mediating Role of Job Embeddedness.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International Journal of Environmental Research and Public Health</w:t>
      </w:r>
      <w:r>
        <w:rPr>
          <w:rFonts w:eastAsiaTheme="minorEastAsia"/>
          <w:bCs/>
          <w:sz w:val="28"/>
          <w:szCs w:val="28"/>
          <w:lang w:eastAsia="zh-TW"/>
        </w:rPr>
        <w:t xml:space="preserve">, 19(8). </w:t>
      </w:r>
      <w:r>
        <w:rPr>
          <w:rFonts w:eastAsiaTheme="minorEastAsia"/>
          <w:b/>
          <w:sz w:val="44"/>
          <w:lang w:eastAsia="zh-TW"/>
        </w:rPr>
        <w:t xml:space="preserve"> </w:t>
      </w:r>
    </w:p>
    <w:p w14:paraId="796C9379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proofErr w:type="spellStart"/>
      <w:r>
        <w:rPr>
          <w:rFonts w:eastAsiaTheme="minorEastAsia"/>
          <w:bCs/>
          <w:sz w:val="28"/>
          <w:szCs w:val="28"/>
          <w:lang w:eastAsia="zh-TW"/>
        </w:rPr>
        <w:t>Bodolica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V.,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Spraggon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M., &amp; Badi, H. (2021). Extracurricular activities and social entrepreneurial leadership of graduating youth in universities from the Middle East.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International Journal of Management Education</w:t>
      </w:r>
      <w:r>
        <w:rPr>
          <w:rFonts w:eastAsiaTheme="minorEastAsia"/>
          <w:bCs/>
          <w:sz w:val="28"/>
          <w:szCs w:val="28"/>
          <w:lang w:eastAsia="zh-TW"/>
        </w:rPr>
        <w:t xml:space="preserve">, 19(2).  </w:t>
      </w:r>
    </w:p>
    <w:p w14:paraId="5562839D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r>
        <w:rPr>
          <w:rFonts w:eastAsiaTheme="minorEastAsia"/>
          <w:bCs/>
          <w:sz w:val="28"/>
          <w:szCs w:val="28"/>
          <w:lang w:eastAsia="zh-TW"/>
        </w:rPr>
        <w:t xml:space="preserve">Dean, H., &amp; Ford, J. (2017). Discourses of entrepreneurial leadership: Exposing myths and exploring new approaches.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International Small Business Journal-Researching Entrepreneurship</w:t>
      </w:r>
      <w:r>
        <w:rPr>
          <w:rFonts w:eastAsiaTheme="minorEastAsia"/>
          <w:bCs/>
          <w:sz w:val="28"/>
          <w:szCs w:val="28"/>
          <w:lang w:eastAsia="zh-TW"/>
        </w:rPr>
        <w:t xml:space="preserve">, 35(2), 178-196.  </w:t>
      </w:r>
    </w:p>
    <w:p w14:paraId="3F600536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proofErr w:type="spellStart"/>
      <w:r>
        <w:rPr>
          <w:rFonts w:eastAsiaTheme="minorEastAsia"/>
          <w:bCs/>
          <w:sz w:val="28"/>
          <w:szCs w:val="28"/>
          <w:lang w:eastAsia="zh-TW"/>
        </w:rPr>
        <w:t>Khorakian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A.,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Baregheh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A.,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Eslami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G., Yazdani, N.,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Maharati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>, Y., &amp; Jahangir, M.</w:t>
      </w:r>
      <w:r>
        <w:t xml:space="preserve"> </w:t>
      </w:r>
      <w:r>
        <w:rPr>
          <w:rFonts w:eastAsiaTheme="minorEastAsia"/>
          <w:bCs/>
          <w:sz w:val="28"/>
          <w:szCs w:val="28"/>
          <w:lang w:eastAsia="zh-TW"/>
        </w:rPr>
        <w:t xml:space="preserve">(2021). Creativity and paternalistic leadership in a </w:t>
      </w:r>
      <w:r>
        <w:rPr>
          <w:rFonts w:eastAsiaTheme="minorEastAsia"/>
          <w:bCs/>
          <w:sz w:val="28"/>
          <w:szCs w:val="28"/>
          <w:lang w:eastAsia="zh-TW"/>
        </w:rPr>
        <w:lastRenderedPageBreak/>
        <w:t>developing country's restaurants: The role of job embeddedness and career stage.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 xml:space="preserve"> International Journal of Tourism Research</w:t>
      </w:r>
      <w:r>
        <w:rPr>
          <w:rFonts w:eastAsiaTheme="minorEastAsia"/>
          <w:bCs/>
          <w:sz w:val="28"/>
          <w:szCs w:val="28"/>
          <w:lang w:eastAsia="zh-TW"/>
        </w:rPr>
        <w:t xml:space="preserve">, 23(4), 677-689.  </w:t>
      </w:r>
    </w:p>
    <w:p w14:paraId="61B4C706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r>
        <w:rPr>
          <w:rFonts w:eastAsiaTheme="minorEastAsia"/>
          <w:bCs/>
          <w:sz w:val="28"/>
          <w:szCs w:val="28"/>
          <w:lang w:eastAsia="zh-TW"/>
        </w:rPr>
        <w:t xml:space="preserve">Liu, H. M., &amp; Long, J. C. (2021). The Influence Mechanism of Supervisor Developmental Feedback on the Enactment of Employees' Creative Ideas: A Moderated Chain Mediation Model Based on Psychological Empowerment.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Frontiers in Psychology</w:t>
      </w:r>
      <w:r>
        <w:rPr>
          <w:rFonts w:eastAsiaTheme="minorEastAsia"/>
          <w:bCs/>
          <w:sz w:val="28"/>
          <w:szCs w:val="28"/>
          <w:lang w:eastAsia="zh-TW"/>
        </w:rPr>
        <w:t xml:space="preserve">, 12.  </w:t>
      </w:r>
    </w:p>
    <w:p w14:paraId="6F442C49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r>
        <w:rPr>
          <w:rFonts w:eastAsiaTheme="minorEastAsia"/>
          <w:bCs/>
          <w:sz w:val="28"/>
          <w:szCs w:val="28"/>
          <w:lang w:eastAsia="zh-TW"/>
        </w:rPr>
        <w:t xml:space="preserve">Nazir, S.,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Shafi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A., Asadullah, M. A.,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Qun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W., &amp; Khadim, S. How does ethical leadership boost follower's creativity? Examining mediation and moderation mechanisms.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European Journal of Innovation Management</w:t>
      </w:r>
      <w:r>
        <w:rPr>
          <w:rFonts w:eastAsiaTheme="minorEastAsia"/>
          <w:bCs/>
          <w:sz w:val="28"/>
          <w:szCs w:val="28"/>
          <w:lang w:eastAsia="zh-TW"/>
        </w:rPr>
        <w:t xml:space="preserve">.  </w:t>
      </w:r>
    </w:p>
    <w:p w14:paraId="2563D712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proofErr w:type="spellStart"/>
      <w:r>
        <w:rPr>
          <w:rFonts w:eastAsiaTheme="minorEastAsia"/>
          <w:bCs/>
          <w:sz w:val="28"/>
          <w:szCs w:val="28"/>
          <w:lang w:eastAsia="zh-TW"/>
        </w:rPr>
        <w:t>Rahimnia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F.,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Nosrati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S., &amp;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Eslami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G. (2022). Antecedents and outcomes of job embeddedness among nurses.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Journal of Social Psychology</w:t>
      </w:r>
      <w:r>
        <w:rPr>
          <w:rFonts w:eastAsiaTheme="minorEastAsia"/>
          <w:bCs/>
          <w:sz w:val="28"/>
          <w:szCs w:val="28"/>
          <w:lang w:eastAsia="zh-TW"/>
        </w:rPr>
        <w:t xml:space="preserve">, 162(4), 455-470. </w:t>
      </w:r>
    </w:p>
    <w:p w14:paraId="023E8C68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proofErr w:type="spellStart"/>
      <w:r>
        <w:rPr>
          <w:rFonts w:eastAsiaTheme="minorEastAsia"/>
          <w:bCs/>
          <w:sz w:val="28"/>
          <w:szCs w:val="28"/>
          <w:lang w:eastAsia="zh-TW"/>
        </w:rPr>
        <w:t>Su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F. G., &amp; Zhang, J. (2020). Proactive personality and innovative behavior: A moderated mediation model.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Social Behavior and Personality</w:t>
      </w:r>
      <w:r>
        <w:rPr>
          <w:rFonts w:eastAsiaTheme="minorEastAsia"/>
          <w:bCs/>
          <w:sz w:val="28"/>
          <w:szCs w:val="28"/>
          <w:lang w:eastAsia="zh-TW"/>
        </w:rPr>
        <w:t xml:space="preserve">, 48(3). </w:t>
      </w:r>
    </w:p>
    <w:p w14:paraId="349D3478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r>
        <w:rPr>
          <w:rFonts w:eastAsiaTheme="minorEastAsia"/>
          <w:bCs/>
          <w:sz w:val="28"/>
          <w:szCs w:val="28"/>
          <w:lang w:eastAsia="zh-TW"/>
        </w:rPr>
        <w:t>Xia, Z. C., Yu, H., &amp; Yang, F. (2022). Benevolent Leadership and Team Creative Performance: Creative Self-Efficacy and Openness to Experience.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 xml:space="preserve"> Frontiers in Psychology</w:t>
      </w:r>
      <w:r>
        <w:rPr>
          <w:rFonts w:eastAsiaTheme="minorEastAsia"/>
          <w:bCs/>
          <w:sz w:val="28"/>
          <w:szCs w:val="28"/>
          <w:lang w:eastAsia="zh-TW"/>
        </w:rPr>
        <w:t xml:space="preserve">, 12.  </w:t>
      </w:r>
    </w:p>
    <w:p w14:paraId="0DF2AC67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r>
        <w:rPr>
          <w:rFonts w:eastAsiaTheme="minorEastAsia"/>
          <w:bCs/>
          <w:sz w:val="28"/>
          <w:szCs w:val="28"/>
          <w:lang w:eastAsia="zh-TW"/>
        </w:rPr>
        <w:t xml:space="preserve">Zhang, Y. W., Wu, J. J., &amp; Fan, Y. W. (2022). The Effect of Perceived Organizational Support toward the Environment on Team Green Innovative Behavior: Evidence from Chinese Green Factories.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Emerging Markets Finance and Trade</w:t>
      </w:r>
      <w:r>
        <w:rPr>
          <w:rFonts w:eastAsiaTheme="minorEastAsia"/>
          <w:bCs/>
          <w:sz w:val="28"/>
          <w:szCs w:val="28"/>
          <w:lang w:eastAsia="zh-TW"/>
        </w:rPr>
        <w:t>, 58(8), 2326-2341.</w:t>
      </w:r>
    </w:p>
    <w:p w14:paraId="31CC9681" w14:textId="77777777" w:rsidR="00261D17" w:rsidRDefault="00261D17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</w:p>
    <w:p w14:paraId="10B6975A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王玉峰</w:t>
      </w:r>
      <w:r>
        <w:rPr>
          <w:rFonts w:eastAsia="細明體"/>
          <w:bCs/>
          <w:sz w:val="28"/>
          <w:szCs w:val="28"/>
          <w:lang w:eastAsia="zh-TW"/>
        </w:rPr>
        <w:t xml:space="preserve">, </w:t>
      </w:r>
      <w:r>
        <w:rPr>
          <w:rFonts w:eastAsia="細明體"/>
          <w:bCs/>
          <w:sz w:val="28"/>
          <w:szCs w:val="28"/>
          <w:lang w:eastAsia="zh-TW"/>
        </w:rPr>
        <w:t>趙雯越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王樹進</w:t>
      </w:r>
      <w:r>
        <w:rPr>
          <w:rFonts w:eastAsia="細明體"/>
          <w:bCs/>
          <w:sz w:val="28"/>
          <w:szCs w:val="28"/>
          <w:lang w:eastAsia="zh-TW"/>
        </w:rPr>
        <w:t xml:space="preserve">. (2022). 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差序氛圍</w:t>
      </w:r>
      <w:proofErr w:type="gramEnd"/>
      <w:r>
        <w:rPr>
          <w:rFonts w:eastAsia="細明體"/>
          <w:bCs/>
          <w:sz w:val="28"/>
          <w:szCs w:val="28"/>
          <w:lang w:eastAsia="zh-TW"/>
        </w:rPr>
        <w:t>感知對員工創新績效的影響研究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——</w:t>
      </w:r>
      <w:proofErr w:type="gramEnd"/>
      <w:r>
        <w:rPr>
          <w:rFonts w:eastAsia="細明體"/>
          <w:bCs/>
          <w:sz w:val="28"/>
          <w:szCs w:val="28"/>
          <w:lang w:eastAsia="zh-TW"/>
        </w:rPr>
        <w:t>個體學習和隱性知識共享的作用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科技管理研究</w:t>
      </w:r>
      <w:r>
        <w:rPr>
          <w:rFonts w:eastAsia="細明體"/>
          <w:bCs/>
          <w:sz w:val="28"/>
          <w:szCs w:val="28"/>
          <w:lang w:eastAsia="zh-TW"/>
        </w:rPr>
        <w:t xml:space="preserve">, 42(05), 121-128.  </w:t>
      </w:r>
    </w:p>
    <w:p w14:paraId="47D90BEC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proofErr w:type="gramStart"/>
      <w:r>
        <w:rPr>
          <w:rFonts w:eastAsia="細明體"/>
          <w:bCs/>
          <w:sz w:val="28"/>
          <w:szCs w:val="28"/>
          <w:lang w:eastAsia="zh-TW"/>
        </w:rPr>
        <w:t>史慧</w:t>
      </w:r>
      <w:proofErr w:type="gramEnd"/>
      <w:r>
        <w:rPr>
          <w:rFonts w:eastAsia="細明體"/>
          <w:bCs/>
          <w:sz w:val="28"/>
          <w:szCs w:val="28"/>
          <w:lang w:eastAsia="zh-TW"/>
        </w:rPr>
        <w:t xml:space="preserve">. (2015). </w:t>
      </w:r>
      <w:r>
        <w:rPr>
          <w:rFonts w:eastAsia="細明體"/>
          <w:bCs/>
          <w:i/>
          <w:iCs/>
          <w:sz w:val="28"/>
          <w:szCs w:val="28"/>
          <w:lang w:eastAsia="zh-TW"/>
        </w:rPr>
        <w:t>高校創新人才培養模式研究</w:t>
      </w:r>
      <w:r>
        <w:rPr>
          <w:rFonts w:eastAsia="細明體"/>
          <w:bCs/>
          <w:sz w:val="28"/>
          <w:szCs w:val="28"/>
          <w:lang w:eastAsia="zh-TW"/>
        </w:rPr>
        <w:t>. (</w:t>
      </w:r>
      <w:r>
        <w:rPr>
          <w:rFonts w:eastAsia="細明體"/>
          <w:bCs/>
          <w:sz w:val="28"/>
          <w:szCs w:val="28"/>
          <w:lang w:eastAsia="zh-TW"/>
        </w:rPr>
        <w:t>博士</w:t>
      </w:r>
      <w:r>
        <w:rPr>
          <w:rFonts w:eastAsia="細明體"/>
          <w:bCs/>
          <w:sz w:val="28"/>
          <w:szCs w:val="28"/>
          <w:lang w:eastAsia="zh-TW"/>
        </w:rPr>
        <w:t xml:space="preserve">). </w:t>
      </w:r>
      <w:r>
        <w:rPr>
          <w:rFonts w:eastAsia="細明體"/>
          <w:bCs/>
          <w:sz w:val="28"/>
          <w:szCs w:val="28"/>
          <w:lang w:eastAsia="zh-TW"/>
        </w:rPr>
        <w:t>天津大學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</w:p>
    <w:p w14:paraId="6CAB275C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proofErr w:type="gramStart"/>
      <w:r>
        <w:rPr>
          <w:rFonts w:eastAsia="細明體"/>
          <w:bCs/>
          <w:sz w:val="28"/>
          <w:szCs w:val="28"/>
          <w:lang w:eastAsia="zh-TW"/>
        </w:rPr>
        <w:t>任迎偉</w:t>
      </w:r>
      <w:proofErr w:type="gramEnd"/>
      <w:r>
        <w:rPr>
          <w:rFonts w:eastAsia="細明體"/>
          <w:bCs/>
          <w:sz w:val="28"/>
          <w:szCs w:val="28"/>
          <w:lang w:eastAsia="zh-TW"/>
        </w:rPr>
        <w:t xml:space="preserve">, 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張露</w:t>
      </w:r>
      <w:proofErr w:type="gramEnd"/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毛竹</w:t>
      </w:r>
      <w:r>
        <w:rPr>
          <w:rFonts w:eastAsia="細明體"/>
          <w:bCs/>
          <w:sz w:val="28"/>
          <w:szCs w:val="28"/>
          <w:lang w:eastAsia="zh-TW"/>
        </w:rPr>
        <w:t xml:space="preserve">. (2021). </w:t>
      </w:r>
      <w:r>
        <w:rPr>
          <w:rFonts w:eastAsia="細明體"/>
          <w:bCs/>
          <w:sz w:val="28"/>
          <w:szCs w:val="28"/>
          <w:lang w:eastAsia="zh-TW"/>
        </w:rPr>
        <w:t>工作不安全感與員工創新行為：抑制還是促進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財經科學</w:t>
      </w:r>
      <w:r>
        <w:rPr>
          <w:rFonts w:eastAsia="細明體"/>
          <w:bCs/>
          <w:sz w:val="28"/>
          <w:szCs w:val="28"/>
          <w:lang w:eastAsia="zh-TW"/>
        </w:rPr>
        <w:t xml:space="preserve">(08), 93-105.  </w:t>
      </w:r>
    </w:p>
    <w:p w14:paraId="7D11F153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宋孜宇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高中華</w:t>
      </w:r>
      <w:r>
        <w:rPr>
          <w:rFonts w:eastAsia="細明體"/>
          <w:bCs/>
          <w:sz w:val="28"/>
          <w:szCs w:val="28"/>
          <w:lang w:eastAsia="zh-TW"/>
        </w:rPr>
        <w:t>. (2020). “</w:t>
      </w:r>
      <w:r>
        <w:rPr>
          <w:rFonts w:eastAsia="細明體"/>
          <w:bCs/>
          <w:sz w:val="28"/>
          <w:szCs w:val="28"/>
          <w:lang w:eastAsia="zh-TW"/>
        </w:rPr>
        <w:t>張弛有度</w:t>
      </w:r>
      <w:r>
        <w:rPr>
          <w:rFonts w:eastAsia="細明體"/>
          <w:bCs/>
          <w:sz w:val="28"/>
          <w:szCs w:val="28"/>
          <w:lang w:eastAsia="zh-TW"/>
        </w:rPr>
        <w:t>”</w:t>
      </w:r>
      <w:r>
        <w:rPr>
          <w:rFonts w:eastAsia="細明體"/>
          <w:bCs/>
          <w:sz w:val="28"/>
          <w:szCs w:val="28"/>
          <w:lang w:eastAsia="zh-TW"/>
        </w:rPr>
        <w:t>方創新有力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——</w:t>
      </w:r>
      <w:proofErr w:type="gramEnd"/>
      <w:r>
        <w:rPr>
          <w:rFonts w:eastAsia="細明體"/>
          <w:bCs/>
          <w:sz w:val="28"/>
          <w:szCs w:val="28"/>
          <w:lang w:eastAsia="zh-TW"/>
        </w:rPr>
        <w:t>教練型領導與員工創新行為關系的雙調節模型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經濟與管理研究</w:t>
      </w:r>
      <w:r>
        <w:rPr>
          <w:rFonts w:eastAsia="細明體"/>
          <w:bCs/>
          <w:sz w:val="28"/>
          <w:szCs w:val="28"/>
          <w:lang w:eastAsia="zh-TW"/>
        </w:rPr>
        <w:t xml:space="preserve">, 41(04), 132-144.  </w:t>
      </w:r>
    </w:p>
    <w:p w14:paraId="3463F590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李淵</w:t>
      </w:r>
      <w:r>
        <w:rPr>
          <w:rFonts w:eastAsia="細明體"/>
          <w:bCs/>
          <w:sz w:val="28"/>
          <w:szCs w:val="28"/>
          <w:lang w:eastAsia="zh-TW"/>
        </w:rPr>
        <w:t xml:space="preserve">, </w:t>
      </w:r>
      <w:r>
        <w:rPr>
          <w:rFonts w:eastAsia="細明體"/>
          <w:bCs/>
          <w:sz w:val="28"/>
          <w:szCs w:val="28"/>
          <w:lang w:eastAsia="zh-TW"/>
        </w:rPr>
        <w:t>曲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世</w:t>
      </w:r>
      <w:proofErr w:type="gramEnd"/>
      <w:r>
        <w:rPr>
          <w:rFonts w:eastAsia="細明體"/>
          <w:bCs/>
          <w:sz w:val="28"/>
          <w:szCs w:val="28"/>
          <w:lang w:eastAsia="zh-TW"/>
        </w:rPr>
        <w:t>友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徐峰</w:t>
      </w:r>
      <w:proofErr w:type="gramEnd"/>
      <w:r>
        <w:rPr>
          <w:rFonts w:eastAsia="細明體"/>
          <w:bCs/>
          <w:sz w:val="28"/>
          <w:szCs w:val="28"/>
          <w:lang w:eastAsia="zh-TW"/>
        </w:rPr>
        <w:t xml:space="preserve">. (2019). </w:t>
      </w:r>
      <w:r>
        <w:rPr>
          <w:rFonts w:eastAsia="細明體"/>
          <w:bCs/>
          <w:sz w:val="28"/>
          <w:szCs w:val="28"/>
          <w:lang w:eastAsia="zh-TW"/>
        </w:rPr>
        <w:t>變革型領導力與員工創新行為模式</w:t>
      </w:r>
      <w:r>
        <w:rPr>
          <w:rFonts w:eastAsia="細明體"/>
          <w:bCs/>
          <w:sz w:val="28"/>
          <w:szCs w:val="28"/>
          <w:lang w:eastAsia="zh-TW"/>
        </w:rPr>
        <w:t>:</w:t>
      </w:r>
      <w:r>
        <w:rPr>
          <w:rFonts w:eastAsia="細明體"/>
          <w:bCs/>
          <w:sz w:val="28"/>
          <w:szCs w:val="28"/>
          <w:lang w:eastAsia="zh-TW"/>
        </w:rPr>
        <w:t>基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于</w:t>
      </w:r>
      <w:proofErr w:type="gramEnd"/>
      <w:r>
        <w:rPr>
          <w:rFonts w:eastAsia="細明體"/>
          <w:bCs/>
          <w:sz w:val="28"/>
          <w:szCs w:val="28"/>
          <w:lang w:eastAsia="zh-TW"/>
        </w:rPr>
        <w:t>促進定向的中介作用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中國軟科學</w:t>
      </w:r>
      <w:r>
        <w:rPr>
          <w:rFonts w:eastAsia="細明體"/>
          <w:bCs/>
          <w:sz w:val="28"/>
          <w:szCs w:val="28"/>
          <w:lang w:eastAsia="zh-TW"/>
        </w:rPr>
        <w:t xml:space="preserve">(07), 125-133.  </w:t>
      </w:r>
    </w:p>
    <w:p w14:paraId="79D06B41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馬璐</w:t>
      </w:r>
      <w:r>
        <w:rPr>
          <w:rFonts w:eastAsia="細明體"/>
          <w:bCs/>
          <w:sz w:val="28"/>
          <w:szCs w:val="28"/>
          <w:lang w:eastAsia="zh-TW"/>
        </w:rPr>
        <w:t xml:space="preserve">, </w:t>
      </w:r>
      <w:r>
        <w:rPr>
          <w:rFonts w:eastAsia="細明體"/>
          <w:bCs/>
          <w:sz w:val="28"/>
          <w:szCs w:val="28"/>
          <w:lang w:eastAsia="zh-TW"/>
        </w:rPr>
        <w:t>謝鵬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韋依依</w:t>
      </w:r>
      <w:r>
        <w:rPr>
          <w:rFonts w:eastAsia="細明體"/>
          <w:bCs/>
          <w:sz w:val="28"/>
          <w:szCs w:val="28"/>
          <w:lang w:eastAsia="zh-TW"/>
        </w:rPr>
        <w:t xml:space="preserve">. (2020). </w:t>
      </w:r>
      <w:r>
        <w:rPr>
          <w:rFonts w:eastAsia="細明體"/>
          <w:bCs/>
          <w:sz w:val="28"/>
          <w:szCs w:val="28"/>
          <w:lang w:eastAsia="zh-TW"/>
        </w:rPr>
        <w:t>下屬默契對員工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主動擔責行為</w:t>
      </w:r>
      <w:proofErr w:type="gramEnd"/>
      <w:r>
        <w:rPr>
          <w:rFonts w:eastAsia="細明體"/>
          <w:bCs/>
          <w:sz w:val="28"/>
          <w:szCs w:val="28"/>
          <w:lang w:eastAsia="zh-TW"/>
        </w:rPr>
        <w:t>的影響研究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——</w:t>
      </w:r>
      <w:proofErr w:type="gramEnd"/>
      <w:r>
        <w:rPr>
          <w:rFonts w:eastAsia="細明體"/>
          <w:bCs/>
          <w:sz w:val="28"/>
          <w:szCs w:val="28"/>
          <w:lang w:eastAsia="zh-TW"/>
        </w:rPr>
        <w:t>目標清晰度中介效應與組織支持感調節效應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中國軟科學</w:t>
      </w:r>
      <w:r>
        <w:rPr>
          <w:rFonts w:eastAsia="細明體"/>
          <w:bCs/>
          <w:sz w:val="28"/>
          <w:szCs w:val="28"/>
          <w:lang w:eastAsia="zh-TW"/>
        </w:rPr>
        <w:t xml:space="preserve">(02), 129-137.  </w:t>
      </w:r>
    </w:p>
    <w:p w14:paraId="4BAF8390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陳曉萍</w:t>
      </w:r>
      <w:r>
        <w:rPr>
          <w:rFonts w:eastAsia="細明體"/>
          <w:bCs/>
          <w:sz w:val="28"/>
          <w:szCs w:val="28"/>
          <w:lang w:eastAsia="zh-TW"/>
        </w:rPr>
        <w:t xml:space="preserve">, </w:t>
      </w:r>
      <w:r>
        <w:rPr>
          <w:rFonts w:eastAsia="細明體"/>
          <w:bCs/>
          <w:sz w:val="28"/>
          <w:szCs w:val="28"/>
          <w:lang w:eastAsia="zh-TW"/>
        </w:rPr>
        <w:t>徐淑英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樊景立</w:t>
      </w:r>
      <w:r>
        <w:rPr>
          <w:rFonts w:eastAsia="細明體"/>
          <w:bCs/>
          <w:sz w:val="28"/>
          <w:szCs w:val="28"/>
          <w:lang w:eastAsia="zh-TW"/>
        </w:rPr>
        <w:t xml:space="preserve">. (2012). </w:t>
      </w:r>
      <w:r>
        <w:rPr>
          <w:rFonts w:eastAsia="細明體"/>
          <w:bCs/>
          <w:i/>
          <w:iCs/>
          <w:sz w:val="28"/>
          <w:szCs w:val="28"/>
          <w:lang w:eastAsia="zh-TW"/>
        </w:rPr>
        <w:t>組織與管理研究的實證方法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sz w:val="28"/>
          <w:szCs w:val="28"/>
          <w:lang w:eastAsia="zh-TW"/>
        </w:rPr>
        <w:t>北</w:t>
      </w:r>
      <w:r>
        <w:rPr>
          <w:rFonts w:eastAsia="細明體"/>
          <w:bCs/>
          <w:sz w:val="28"/>
          <w:szCs w:val="28"/>
          <w:lang w:eastAsia="zh-TW"/>
        </w:rPr>
        <w:lastRenderedPageBreak/>
        <w:t>京</w:t>
      </w:r>
      <w:r>
        <w:rPr>
          <w:rFonts w:eastAsia="細明體"/>
          <w:bCs/>
          <w:sz w:val="28"/>
          <w:szCs w:val="28"/>
          <w:lang w:eastAsia="zh-TW"/>
        </w:rPr>
        <w:t xml:space="preserve">: </w:t>
      </w:r>
      <w:r>
        <w:rPr>
          <w:rFonts w:eastAsia="細明體"/>
          <w:bCs/>
          <w:sz w:val="28"/>
          <w:szCs w:val="28"/>
          <w:lang w:eastAsia="zh-TW"/>
        </w:rPr>
        <w:t>北京大學出版社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</w:p>
    <w:p w14:paraId="27571B55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聞曙明</w:t>
      </w:r>
      <w:r>
        <w:rPr>
          <w:rFonts w:eastAsia="細明體"/>
          <w:bCs/>
          <w:sz w:val="28"/>
          <w:szCs w:val="28"/>
          <w:lang w:eastAsia="zh-TW"/>
        </w:rPr>
        <w:t xml:space="preserve">. (2006). </w:t>
      </w:r>
      <w:r>
        <w:rPr>
          <w:rFonts w:eastAsia="細明體"/>
          <w:bCs/>
          <w:i/>
          <w:iCs/>
          <w:sz w:val="28"/>
          <w:szCs w:val="28"/>
          <w:lang w:eastAsia="zh-TW"/>
        </w:rPr>
        <w:t>隱性知識顯性化問題研究</w:t>
      </w:r>
      <w:r>
        <w:rPr>
          <w:rFonts w:eastAsia="細明體"/>
          <w:bCs/>
          <w:sz w:val="28"/>
          <w:szCs w:val="28"/>
          <w:lang w:eastAsia="zh-TW"/>
        </w:rPr>
        <w:t xml:space="preserve">: </w:t>
      </w:r>
      <w:r>
        <w:rPr>
          <w:rFonts w:eastAsia="細明體"/>
          <w:bCs/>
          <w:sz w:val="28"/>
          <w:szCs w:val="28"/>
          <w:lang w:eastAsia="zh-TW"/>
        </w:rPr>
        <w:t>吉林人民出版社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</w:p>
    <w:p w14:paraId="53C0548F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劉健</w:t>
      </w:r>
      <w:r>
        <w:rPr>
          <w:rFonts w:eastAsia="細明體"/>
          <w:bCs/>
          <w:sz w:val="28"/>
          <w:szCs w:val="28"/>
          <w:lang w:eastAsia="zh-TW"/>
        </w:rPr>
        <w:t xml:space="preserve">. (2022). </w:t>
      </w:r>
      <w:r>
        <w:rPr>
          <w:rFonts w:eastAsia="細明體"/>
          <w:bCs/>
          <w:sz w:val="28"/>
          <w:szCs w:val="28"/>
          <w:lang w:eastAsia="zh-TW"/>
        </w:rPr>
        <w:t>吸收能力視角下隱性知識共享與產業集聚的互動關系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——</w:t>
      </w:r>
      <w:proofErr w:type="gramEnd"/>
      <w:r>
        <w:rPr>
          <w:rFonts w:eastAsia="細明體"/>
          <w:bCs/>
          <w:sz w:val="28"/>
          <w:szCs w:val="28"/>
          <w:lang w:eastAsia="zh-TW"/>
        </w:rPr>
        <w:t>以物流業</w:t>
      </w:r>
    </w:p>
    <w:p w14:paraId="1478D322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為例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商業經濟研究</w:t>
      </w:r>
      <w:r>
        <w:rPr>
          <w:rFonts w:eastAsia="細明體"/>
          <w:bCs/>
          <w:sz w:val="28"/>
          <w:szCs w:val="28"/>
          <w:lang w:eastAsia="zh-TW"/>
        </w:rPr>
        <w:t xml:space="preserve">(10), 105-108.  </w:t>
      </w:r>
    </w:p>
    <w:p w14:paraId="7A488961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  <w:sectPr w:rsidR="00261D17">
          <w:headerReference w:type="even" r:id="rId34"/>
          <w:headerReference w:type="default" r:id="rId35"/>
          <w:footerReference w:type="even" r:id="rId36"/>
          <w:footerReference w:type="default" r:id="rId37"/>
          <w:endnotePr>
            <w:numFmt w:val="decimal"/>
          </w:endnotePr>
          <w:pgSz w:w="11906" w:h="16838"/>
          <w:pgMar w:top="1418" w:right="1247" w:bottom="1418" w:left="2268" w:header="680" w:footer="1701" w:gutter="0"/>
          <w:cols w:space="425"/>
          <w:docGrid w:linePitch="360" w:charSpace="1861"/>
        </w:sectPr>
      </w:pPr>
      <w:r>
        <w:rPr>
          <w:rFonts w:eastAsia="細明體"/>
          <w:bCs/>
          <w:sz w:val="28"/>
          <w:szCs w:val="28"/>
          <w:lang w:eastAsia="zh-TW"/>
        </w:rPr>
        <w:t>蔡楊</w:t>
      </w:r>
      <w:r>
        <w:rPr>
          <w:rFonts w:eastAsia="細明體"/>
          <w:bCs/>
          <w:sz w:val="28"/>
          <w:szCs w:val="28"/>
          <w:lang w:eastAsia="zh-TW"/>
        </w:rPr>
        <w:t xml:space="preserve">, </w:t>
      </w:r>
      <w:r>
        <w:rPr>
          <w:rFonts w:eastAsia="細明體"/>
          <w:bCs/>
          <w:sz w:val="28"/>
          <w:szCs w:val="28"/>
          <w:lang w:eastAsia="zh-TW"/>
        </w:rPr>
        <w:t>石文典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陳曉惠</w:t>
      </w:r>
      <w:r>
        <w:rPr>
          <w:rFonts w:eastAsia="細明體"/>
          <w:bCs/>
          <w:sz w:val="28"/>
          <w:szCs w:val="28"/>
          <w:lang w:eastAsia="zh-TW"/>
        </w:rPr>
        <w:t xml:space="preserve">. (2019). </w:t>
      </w:r>
      <w:r>
        <w:rPr>
          <w:rFonts w:eastAsia="細明體"/>
          <w:bCs/>
          <w:sz w:val="28"/>
          <w:szCs w:val="28"/>
          <w:lang w:eastAsia="zh-TW"/>
        </w:rPr>
        <w:t>員工內外部動機對隱性知識共享意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愿</w:t>
      </w:r>
      <w:proofErr w:type="gramEnd"/>
      <w:r>
        <w:rPr>
          <w:rFonts w:eastAsia="細明體"/>
          <w:bCs/>
          <w:sz w:val="28"/>
          <w:szCs w:val="28"/>
          <w:lang w:eastAsia="zh-TW"/>
        </w:rPr>
        <w:t>和創新行</w:t>
      </w:r>
      <w:r>
        <w:rPr>
          <w:rFonts w:eastAsia="細明體" w:hint="eastAsia"/>
          <w:bCs/>
          <w:sz w:val="28"/>
          <w:szCs w:val="28"/>
          <w:lang w:eastAsia="zh-TW"/>
        </w:rPr>
        <w:t>為的影響</w:t>
      </w:r>
      <w:r>
        <w:rPr>
          <w:rFonts w:eastAsia="細明體" w:hint="eastAsia"/>
          <w:bCs/>
          <w:sz w:val="28"/>
          <w:szCs w:val="28"/>
          <w:lang w:eastAsia="zh-TW"/>
        </w:rPr>
        <w:t xml:space="preserve">. </w:t>
      </w:r>
      <w:r>
        <w:rPr>
          <w:rFonts w:eastAsia="細明體" w:hint="eastAsia"/>
          <w:bCs/>
          <w:i/>
          <w:iCs/>
          <w:sz w:val="28"/>
          <w:szCs w:val="28"/>
          <w:lang w:eastAsia="zh-TW"/>
        </w:rPr>
        <w:t>心理研究</w:t>
      </w:r>
      <w:r>
        <w:rPr>
          <w:rFonts w:eastAsia="細明體" w:hint="eastAsia"/>
          <w:bCs/>
          <w:sz w:val="28"/>
          <w:szCs w:val="28"/>
          <w:lang w:eastAsia="zh-TW"/>
        </w:rPr>
        <w:t>, 12(01), 56-66.</w:t>
      </w:r>
    </w:p>
    <w:p w14:paraId="4BCB39C3" w14:textId="77777777" w:rsidR="00261D17" w:rsidRDefault="00851FDF">
      <w:pPr>
        <w:pStyle w:val="a0"/>
        <w:spacing w:line="500" w:lineRule="exact"/>
        <w:rPr>
          <w:rFonts w:ascii="細明體" w:eastAsia="細明體" w:hAnsi="細明體"/>
          <w:sz w:val="44"/>
          <w:lang w:eastAsia="zh-TW"/>
        </w:rPr>
      </w:pPr>
      <w:bookmarkStart w:id="51" w:name="_Toc95740633"/>
      <w:r>
        <w:rPr>
          <w:rFonts w:ascii="細明體" w:eastAsia="細明體" w:hAnsi="細明體" w:hint="eastAsia"/>
          <w:sz w:val="44"/>
          <w:lang w:eastAsia="zh-TW"/>
        </w:rPr>
        <w:lastRenderedPageBreak/>
        <w:t>作者簡歷</w:t>
      </w:r>
      <w:bookmarkEnd w:id="51"/>
    </w:p>
    <w:p w14:paraId="4E73BA7E" w14:textId="77777777" w:rsidR="00261D17" w:rsidRDefault="00261D17">
      <w:pPr>
        <w:spacing w:line="500" w:lineRule="exact"/>
        <w:jc w:val="center"/>
        <w:rPr>
          <w:rFonts w:ascii="細明體" w:eastAsia="細明體" w:hAnsi="細明體"/>
          <w:b/>
          <w:sz w:val="44"/>
          <w:szCs w:val="44"/>
          <w:lang w:eastAsia="zh-TW"/>
        </w:rPr>
      </w:pPr>
    </w:p>
    <w:tbl>
      <w:tblPr>
        <w:tblStyle w:val="af9"/>
        <w:tblW w:w="8894" w:type="dxa"/>
        <w:tblLook w:val="04A0" w:firstRow="1" w:lastRow="0" w:firstColumn="1" w:lastColumn="0" w:noHBand="0" w:noVBand="1"/>
      </w:tblPr>
      <w:tblGrid>
        <w:gridCol w:w="1077"/>
        <w:gridCol w:w="1202"/>
        <w:gridCol w:w="977"/>
        <w:gridCol w:w="1170"/>
        <w:gridCol w:w="1896"/>
        <w:gridCol w:w="2572"/>
      </w:tblGrid>
      <w:tr w:rsidR="00261D17" w14:paraId="2525998F" w14:textId="77777777" w:rsidTr="00361A6D">
        <w:trPr>
          <w:trHeight w:val="454"/>
        </w:trPr>
        <w:tc>
          <w:tcPr>
            <w:tcW w:w="2279" w:type="dxa"/>
            <w:gridSpan w:val="2"/>
            <w:vAlign w:val="center"/>
          </w:tcPr>
          <w:p w14:paraId="48C646A5" w14:textId="77777777" w:rsidR="00261D17" w:rsidRDefault="00851FDF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/>
                <w:spacing w:val="560"/>
                <w:kern w:val="0"/>
                <w:sz w:val="28"/>
                <w:szCs w:val="28"/>
                <w:fitText w:val="1680" w:id="-947103744"/>
                <w:lang w:eastAsia="zh-TW"/>
              </w:rPr>
              <w:t>姓</w:t>
            </w:r>
            <w:r>
              <w:rPr>
                <w:rFonts w:eastAsia="細明體" w:hint="eastAsia"/>
                <w:kern w:val="0"/>
                <w:sz w:val="28"/>
                <w:szCs w:val="28"/>
                <w:fitText w:val="1680" w:id="-947103744"/>
                <w:lang w:eastAsia="zh-TW"/>
              </w:rPr>
              <w:t>名</w:t>
            </w:r>
          </w:p>
        </w:tc>
        <w:tc>
          <w:tcPr>
            <w:tcW w:w="2147" w:type="dxa"/>
            <w:gridSpan w:val="2"/>
            <w:vAlign w:val="center"/>
          </w:tcPr>
          <w:p w14:paraId="7990FDBB" w14:textId="77777777" w:rsidR="00261D17" w:rsidRDefault="00261D17">
            <w:pPr>
              <w:spacing w:line="360" w:lineRule="auto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1896" w:type="dxa"/>
            <w:vAlign w:val="center"/>
          </w:tcPr>
          <w:p w14:paraId="4A62EE50" w14:textId="77777777" w:rsidR="00261D17" w:rsidRDefault="00851FDF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/>
                <w:spacing w:val="93"/>
                <w:kern w:val="0"/>
                <w:sz w:val="28"/>
                <w:szCs w:val="28"/>
                <w:fitText w:val="1680" w:id="-947103743"/>
                <w:lang w:eastAsia="zh-TW"/>
              </w:rPr>
              <w:t>入學時</w:t>
            </w:r>
            <w:r>
              <w:rPr>
                <w:rFonts w:eastAsia="細明體"/>
                <w:spacing w:val="1"/>
                <w:kern w:val="0"/>
                <w:sz w:val="28"/>
                <w:szCs w:val="28"/>
                <w:fitText w:val="1680" w:id="-947103743"/>
                <w:lang w:eastAsia="zh-TW"/>
              </w:rPr>
              <w:t>間</w:t>
            </w:r>
          </w:p>
        </w:tc>
        <w:tc>
          <w:tcPr>
            <w:tcW w:w="2572" w:type="dxa"/>
            <w:vAlign w:val="center"/>
          </w:tcPr>
          <w:p w14:paraId="505D44CF" w14:textId="77777777" w:rsidR="00261D17" w:rsidRDefault="00261D17">
            <w:pPr>
              <w:spacing w:line="360" w:lineRule="auto"/>
              <w:rPr>
                <w:rFonts w:eastAsia="細明體"/>
                <w:sz w:val="28"/>
                <w:szCs w:val="28"/>
                <w:lang w:eastAsia="zh-TW"/>
              </w:rPr>
            </w:pPr>
          </w:p>
        </w:tc>
      </w:tr>
      <w:tr w:rsidR="00361A6D" w14:paraId="6EAD2A1F" w14:textId="77777777" w:rsidTr="00361A6D">
        <w:trPr>
          <w:trHeight w:val="219"/>
        </w:trPr>
        <w:tc>
          <w:tcPr>
            <w:tcW w:w="1077" w:type="dxa"/>
            <w:vMerge w:val="restart"/>
            <w:textDirection w:val="tbRlV"/>
            <w:vAlign w:val="center"/>
          </w:tcPr>
          <w:p w14:paraId="2E80CD0E" w14:textId="77777777" w:rsidR="00361A6D" w:rsidRDefault="00361A6D">
            <w:pPr>
              <w:spacing w:line="360" w:lineRule="auto"/>
              <w:ind w:left="113" w:right="113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 w:rsidRPr="00361A6D">
              <w:rPr>
                <w:rFonts w:eastAsia="細明體" w:hint="eastAsia"/>
                <w:spacing w:val="233"/>
                <w:kern w:val="0"/>
                <w:sz w:val="28"/>
                <w:szCs w:val="28"/>
                <w:fitText w:val="2520" w:id="-947103742"/>
                <w:lang w:eastAsia="zh-TW"/>
              </w:rPr>
              <w:t>教育經</w:t>
            </w:r>
            <w:r w:rsidRPr="00361A6D">
              <w:rPr>
                <w:rFonts w:eastAsia="細明體" w:hint="eastAsia"/>
                <w:spacing w:val="1"/>
                <w:kern w:val="0"/>
                <w:sz w:val="28"/>
                <w:szCs w:val="28"/>
                <w:fitText w:val="2520" w:id="-947103742"/>
                <w:lang w:eastAsia="zh-TW"/>
              </w:rPr>
              <w:t>歷</w:t>
            </w:r>
          </w:p>
        </w:tc>
        <w:tc>
          <w:tcPr>
            <w:tcW w:w="2179" w:type="dxa"/>
            <w:gridSpan w:val="2"/>
          </w:tcPr>
          <w:p w14:paraId="1E475E37" w14:textId="77777777" w:rsidR="00361A6D" w:rsidRDefault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/>
                <w:sz w:val="28"/>
                <w:szCs w:val="28"/>
                <w:lang w:eastAsia="zh-TW"/>
              </w:rPr>
              <w:t>起止年月</w:t>
            </w:r>
          </w:p>
        </w:tc>
        <w:tc>
          <w:tcPr>
            <w:tcW w:w="3066" w:type="dxa"/>
            <w:gridSpan w:val="2"/>
          </w:tcPr>
          <w:p w14:paraId="32F62C70" w14:textId="77777777" w:rsidR="00361A6D" w:rsidRDefault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 w:hint="eastAsia"/>
                <w:sz w:val="28"/>
                <w:szCs w:val="28"/>
                <w:lang w:eastAsia="zh-TW"/>
              </w:rPr>
              <w:t>就讀</w:t>
            </w:r>
            <w:r>
              <w:rPr>
                <w:rFonts w:eastAsia="細明體"/>
                <w:sz w:val="28"/>
                <w:szCs w:val="28"/>
                <w:lang w:eastAsia="zh-TW"/>
              </w:rPr>
              <w:t>學校</w:t>
            </w:r>
          </w:p>
        </w:tc>
        <w:tc>
          <w:tcPr>
            <w:tcW w:w="2572" w:type="dxa"/>
          </w:tcPr>
          <w:p w14:paraId="291390F7" w14:textId="77777777" w:rsidR="00361A6D" w:rsidRDefault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/>
                <w:sz w:val="28"/>
                <w:szCs w:val="28"/>
                <w:lang w:eastAsia="zh-TW"/>
              </w:rPr>
              <w:t>學位名稱</w:t>
            </w:r>
          </w:p>
        </w:tc>
      </w:tr>
      <w:tr w:rsidR="00361A6D" w14:paraId="0A02577A" w14:textId="77777777" w:rsidTr="00361A6D">
        <w:trPr>
          <w:trHeight w:val="680"/>
        </w:trPr>
        <w:tc>
          <w:tcPr>
            <w:tcW w:w="1077" w:type="dxa"/>
            <w:vMerge/>
            <w:vAlign w:val="center"/>
          </w:tcPr>
          <w:p w14:paraId="0435D1AA" w14:textId="77777777" w:rsidR="00361A6D" w:rsidRDefault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179" w:type="dxa"/>
            <w:gridSpan w:val="2"/>
            <w:vAlign w:val="center"/>
          </w:tcPr>
          <w:p w14:paraId="1FB9178A" w14:textId="77777777" w:rsid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 w:rsidRPr="00361A6D">
              <w:rPr>
                <w:rFonts w:eastAsia="細明體" w:hint="eastAsia"/>
                <w:color w:val="A6A6A6" w:themeColor="background1" w:themeShade="A6"/>
                <w:sz w:val="28"/>
                <w:szCs w:val="28"/>
                <w:lang w:eastAsia="zh-TW"/>
              </w:rPr>
              <w:t>Y</w:t>
            </w:r>
            <w:r w:rsidRPr="00361A6D">
              <w:rPr>
                <w:rFonts w:eastAsia="細明體"/>
                <w:color w:val="A6A6A6" w:themeColor="background1" w:themeShade="A6"/>
                <w:sz w:val="28"/>
                <w:szCs w:val="28"/>
                <w:lang w:eastAsia="zh-TW"/>
              </w:rPr>
              <w:t>YYY.MM.DD</w:t>
            </w:r>
          </w:p>
        </w:tc>
        <w:tc>
          <w:tcPr>
            <w:tcW w:w="3066" w:type="dxa"/>
            <w:gridSpan w:val="2"/>
            <w:vAlign w:val="center"/>
          </w:tcPr>
          <w:p w14:paraId="1AC8C621" w14:textId="77777777" w:rsid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572" w:type="dxa"/>
            <w:vAlign w:val="center"/>
          </w:tcPr>
          <w:p w14:paraId="23658DEC" w14:textId="42BA318B" w:rsid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 w:rsidRPr="00361A6D">
              <w:rPr>
                <w:rFonts w:eastAsia="細明體" w:hint="eastAsia"/>
                <w:color w:val="A6A6A6" w:themeColor="background1" w:themeShade="A6"/>
                <w:sz w:val="28"/>
                <w:szCs w:val="28"/>
                <w:lang w:eastAsia="zh-TW"/>
              </w:rPr>
              <w:t>例：教育學學士</w:t>
            </w:r>
          </w:p>
        </w:tc>
      </w:tr>
      <w:tr w:rsidR="00361A6D" w14:paraId="7A99AA54" w14:textId="77777777" w:rsidTr="00361A6D">
        <w:trPr>
          <w:trHeight w:val="680"/>
        </w:trPr>
        <w:tc>
          <w:tcPr>
            <w:tcW w:w="1077" w:type="dxa"/>
            <w:vMerge/>
            <w:vAlign w:val="center"/>
          </w:tcPr>
          <w:p w14:paraId="0206D143" w14:textId="77777777" w:rsidR="00361A6D" w:rsidRDefault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179" w:type="dxa"/>
            <w:gridSpan w:val="2"/>
            <w:vAlign w:val="center"/>
          </w:tcPr>
          <w:p w14:paraId="5A96B9BA" w14:textId="379316A9" w:rsidR="00361A6D" w:rsidRP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3066" w:type="dxa"/>
            <w:gridSpan w:val="2"/>
            <w:vAlign w:val="center"/>
          </w:tcPr>
          <w:p w14:paraId="635FEBDD" w14:textId="77777777" w:rsid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572" w:type="dxa"/>
            <w:vAlign w:val="center"/>
          </w:tcPr>
          <w:p w14:paraId="71E85F37" w14:textId="49736A68" w:rsid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</w:tr>
      <w:tr w:rsidR="00361A6D" w14:paraId="187B7226" w14:textId="77777777" w:rsidTr="00361A6D">
        <w:trPr>
          <w:trHeight w:val="680"/>
        </w:trPr>
        <w:tc>
          <w:tcPr>
            <w:tcW w:w="1077" w:type="dxa"/>
            <w:vMerge/>
            <w:vAlign w:val="center"/>
          </w:tcPr>
          <w:p w14:paraId="3B2A2C4C" w14:textId="77777777" w:rsidR="00361A6D" w:rsidRDefault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179" w:type="dxa"/>
            <w:gridSpan w:val="2"/>
            <w:vAlign w:val="center"/>
          </w:tcPr>
          <w:p w14:paraId="5BF244FC" w14:textId="6945D897" w:rsidR="00361A6D" w:rsidRP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3066" w:type="dxa"/>
            <w:gridSpan w:val="2"/>
            <w:vAlign w:val="center"/>
          </w:tcPr>
          <w:p w14:paraId="784D6E88" w14:textId="77777777" w:rsid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572" w:type="dxa"/>
            <w:vAlign w:val="center"/>
          </w:tcPr>
          <w:p w14:paraId="4D964254" w14:textId="6BC5E122" w:rsid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</w:tr>
      <w:tr w:rsidR="00261D17" w14:paraId="4C78528B" w14:textId="77777777">
        <w:trPr>
          <w:cantSplit/>
          <w:trHeight w:val="3108"/>
        </w:trPr>
        <w:tc>
          <w:tcPr>
            <w:tcW w:w="1077" w:type="dxa"/>
            <w:textDirection w:val="tbRlV"/>
            <w:vAlign w:val="center"/>
          </w:tcPr>
          <w:p w14:paraId="16E29467" w14:textId="77777777" w:rsidR="00261D17" w:rsidRDefault="00851FDF">
            <w:pPr>
              <w:spacing w:line="360" w:lineRule="auto"/>
              <w:ind w:left="113" w:right="113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 w:hint="eastAsia"/>
                <w:spacing w:val="280"/>
                <w:kern w:val="0"/>
                <w:sz w:val="28"/>
                <w:szCs w:val="28"/>
                <w:fitText w:val="2800" w:id="-947103741"/>
                <w:lang w:eastAsia="zh-TW"/>
              </w:rPr>
              <w:t>工作經</w:t>
            </w:r>
            <w:r>
              <w:rPr>
                <w:rFonts w:eastAsia="細明體" w:hint="eastAsia"/>
                <w:kern w:val="0"/>
                <w:sz w:val="28"/>
                <w:szCs w:val="28"/>
                <w:fitText w:val="2800" w:id="-947103741"/>
                <w:lang w:eastAsia="zh-TW"/>
              </w:rPr>
              <w:t>歷</w:t>
            </w:r>
          </w:p>
        </w:tc>
        <w:tc>
          <w:tcPr>
            <w:tcW w:w="7817" w:type="dxa"/>
            <w:gridSpan w:val="5"/>
          </w:tcPr>
          <w:p w14:paraId="0D63E5EC" w14:textId="77777777" w:rsidR="00261D17" w:rsidRDefault="00261D17">
            <w:pPr>
              <w:spacing w:line="360" w:lineRule="auto"/>
              <w:rPr>
                <w:rFonts w:eastAsia="細明體"/>
                <w:sz w:val="28"/>
                <w:szCs w:val="28"/>
                <w:lang w:eastAsia="zh-TW"/>
              </w:rPr>
            </w:pPr>
          </w:p>
        </w:tc>
      </w:tr>
      <w:tr w:rsidR="00261D17" w14:paraId="31BF02DC" w14:textId="77777777">
        <w:trPr>
          <w:cantSplit/>
          <w:trHeight w:val="5507"/>
        </w:trPr>
        <w:tc>
          <w:tcPr>
            <w:tcW w:w="1077" w:type="dxa"/>
            <w:textDirection w:val="tbRlV"/>
            <w:vAlign w:val="center"/>
          </w:tcPr>
          <w:p w14:paraId="3F038719" w14:textId="77777777" w:rsidR="00261D17" w:rsidRDefault="00851FDF">
            <w:pPr>
              <w:spacing w:line="360" w:lineRule="auto"/>
              <w:ind w:left="113" w:right="113"/>
              <w:jc w:val="center"/>
              <w:rPr>
                <w:rFonts w:eastAsia="細明體"/>
                <w:spacing w:val="14"/>
                <w:sz w:val="28"/>
                <w:szCs w:val="28"/>
                <w:lang w:eastAsia="zh-TW"/>
              </w:rPr>
            </w:pPr>
            <w:r>
              <w:rPr>
                <w:rFonts w:eastAsia="細明體" w:hint="eastAsia"/>
                <w:spacing w:val="14"/>
                <w:sz w:val="28"/>
                <w:szCs w:val="28"/>
                <w:lang w:eastAsia="zh-TW"/>
              </w:rPr>
              <w:t>攻讀學位期間發表的論文和完成的工作</w:t>
            </w:r>
          </w:p>
        </w:tc>
        <w:tc>
          <w:tcPr>
            <w:tcW w:w="7817" w:type="dxa"/>
            <w:gridSpan w:val="5"/>
          </w:tcPr>
          <w:p w14:paraId="05629371" w14:textId="77777777" w:rsidR="00261D17" w:rsidRDefault="00261D17">
            <w:pPr>
              <w:spacing w:line="360" w:lineRule="auto"/>
              <w:rPr>
                <w:rFonts w:eastAsia="細明體"/>
                <w:sz w:val="28"/>
                <w:szCs w:val="28"/>
                <w:lang w:eastAsia="zh-TW"/>
              </w:rPr>
            </w:pPr>
          </w:p>
        </w:tc>
      </w:tr>
    </w:tbl>
    <w:p w14:paraId="07DD7D3B" w14:textId="77777777" w:rsidR="00261D17" w:rsidRDefault="00851FDF">
      <w:pPr>
        <w:pStyle w:val="a0"/>
        <w:rPr>
          <w:rFonts w:ascii="細明體" w:eastAsia="細明體" w:hAnsi="細明體"/>
          <w:sz w:val="44"/>
          <w:lang w:eastAsia="zh-TW"/>
        </w:rPr>
      </w:pPr>
      <w:bookmarkStart w:id="52" w:name="_Toc95740634"/>
      <w:r>
        <w:rPr>
          <w:rFonts w:ascii="細明體" w:eastAsia="細明體" w:hAnsi="細明體" w:hint="eastAsia"/>
          <w:sz w:val="44"/>
          <w:lang w:eastAsia="zh-TW"/>
        </w:rPr>
        <w:lastRenderedPageBreak/>
        <w:t>附</w:t>
      </w:r>
      <w:r>
        <w:rPr>
          <w:rFonts w:ascii="細明體" w:eastAsia="細明體" w:hAnsi="細明體"/>
          <w:sz w:val="44"/>
          <w:lang w:eastAsia="zh-TW"/>
        </w:rPr>
        <w:t xml:space="preserve">  </w:t>
      </w:r>
      <w:r>
        <w:rPr>
          <w:rFonts w:ascii="細明體" w:eastAsia="細明體" w:hAnsi="細明體" w:hint="eastAsia"/>
          <w:sz w:val="44"/>
          <w:lang w:eastAsia="zh-TW"/>
        </w:rPr>
        <w:t>錄</w:t>
      </w:r>
      <w:bookmarkEnd w:id="52"/>
    </w:p>
    <w:p w14:paraId="5719E29A" w14:textId="77777777" w:rsidR="00261D17" w:rsidRDefault="00261D17">
      <w:pPr>
        <w:spacing w:line="360" w:lineRule="auto"/>
        <w:jc w:val="left"/>
        <w:rPr>
          <w:rFonts w:ascii="細明體" w:eastAsia="細明體" w:hAnsi="細明體"/>
          <w:b/>
          <w:sz w:val="28"/>
          <w:szCs w:val="28"/>
          <w:lang w:eastAsia="zh-TW"/>
        </w:rPr>
      </w:pPr>
    </w:p>
    <w:p w14:paraId="17170132" w14:textId="77777777" w:rsidR="00261D17" w:rsidRDefault="00851FDF">
      <w:pPr>
        <w:spacing w:line="360" w:lineRule="auto"/>
        <w:ind w:firstLineChars="202" w:firstLine="566"/>
        <w:rPr>
          <w:rFonts w:eastAsia="細明體"/>
          <w:sz w:val="28"/>
          <w:szCs w:val="28"/>
          <w:lang w:eastAsia="zh-TW"/>
        </w:rPr>
      </w:pPr>
      <w:r>
        <w:rPr>
          <w:rFonts w:eastAsia="細明體"/>
          <w:sz w:val="28"/>
          <w:szCs w:val="28"/>
          <w:lang w:eastAsia="zh-TW"/>
        </w:rPr>
        <w:t>附錄的目的，是為了防止論文的正文被次要的材料本末倒置。例如，論文中需要提供一份很長的調查問卷，或者接受訪問者的背景資料，有些屬於不便於編入正文的罕見珍貴資料，或一些對一般讀者並非必要閱讀，但對本專業同行有參考價值的資料等，特別是曾經使用的問卷，不論是結構性的設計抑或開放式的查詢問題，都應附於文後。</w:t>
      </w:r>
    </w:p>
    <w:p w14:paraId="68958712" w14:textId="77777777" w:rsidR="00261D17" w:rsidRDefault="00851FDF">
      <w:pPr>
        <w:spacing w:line="360" w:lineRule="auto"/>
        <w:ind w:firstLineChars="202" w:firstLine="566"/>
        <w:rPr>
          <w:rFonts w:eastAsia="細明體"/>
          <w:sz w:val="28"/>
          <w:szCs w:val="28"/>
          <w:lang w:eastAsia="zh-TW"/>
        </w:rPr>
      </w:pPr>
      <w:r>
        <w:rPr>
          <w:rFonts w:eastAsia="細明體"/>
          <w:sz w:val="28"/>
          <w:szCs w:val="28"/>
          <w:lang w:eastAsia="zh-TW"/>
        </w:rPr>
        <w:t>附錄標題用</w:t>
      </w:r>
      <w:r>
        <w:rPr>
          <w:rFonts w:eastAsia="細明體"/>
          <w:sz w:val="28"/>
          <w:szCs w:val="28"/>
          <w:lang w:eastAsia="zh-TW"/>
        </w:rPr>
        <w:t xml:space="preserve"> 22 </w:t>
      </w:r>
      <w:r>
        <w:rPr>
          <w:rFonts w:eastAsia="細明體"/>
          <w:sz w:val="28"/>
          <w:szCs w:val="28"/>
          <w:lang w:eastAsia="zh-TW"/>
        </w:rPr>
        <w:t>號細明體字，正文用</w:t>
      </w:r>
      <w:r>
        <w:rPr>
          <w:rFonts w:eastAsia="細明體"/>
          <w:sz w:val="28"/>
          <w:szCs w:val="28"/>
          <w:lang w:eastAsia="zh-TW"/>
        </w:rPr>
        <w:t xml:space="preserve"> 12-14 </w:t>
      </w:r>
      <w:r>
        <w:rPr>
          <w:rFonts w:eastAsia="細明體"/>
          <w:sz w:val="28"/>
          <w:szCs w:val="28"/>
          <w:lang w:eastAsia="zh-TW"/>
        </w:rPr>
        <w:t>號細明體字。</w:t>
      </w:r>
    </w:p>
    <w:sectPr w:rsidR="00261D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304A" w14:textId="77777777" w:rsidR="00CA48D1" w:rsidRDefault="00CA48D1">
      <w:r>
        <w:separator/>
      </w:r>
    </w:p>
  </w:endnote>
  <w:endnote w:type="continuationSeparator" w:id="0">
    <w:p w14:paraId="6A67D274" w14:textId="77777777" w:rsidR="00CA48D1" w:rsidRDefault="00CA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angSong_GB2312">
    <w:altName w:val="FangSong"/>
    <w:charset w:val="86"/>
    <w:family w:val="modern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250A" w14:textId="77777777" w:rsidR="00261D17" w:rsidRDefault="00261D17">
    <w:pPr>
      <w:pStyle w:val="af0"/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A52B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rFonts w:eastAsia="新細明體"/>
        <w:lang w:eastAsia="zh-TW"/>
      </w:rPr>
      <w:t>10</w:t>
    </w:r>
    <w:r>
      <w:rPr>
        <w:rStyle w:val="afb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0855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</w:rPr>
      <w:t>14</w:t>
    </w:r>
    <w:r>
      <w:rPr>
        <w:rStyle w:val="afb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F4A4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rFonts w:eastAsia="新細明體"/>
        <w:lang w:eastAsia="zh-TW"/>
      </w:rPr>
      <w:t>18</w:t>
    </w:r>
    <w:r>
      <w:rPr>
        <w:rStyle w:val="afb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8B1C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</w:rPr>
      <w:t>19</w:t>
    </w:r>
    <w:r>
      <w:rPr>
        <w:rStyle w:val="af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1983" w14:textId="77777777" w:rsidR="00261D17" w:rsidRDefault="00851FDF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新細明體"/>
        <w:lang w:eastAsia="zh-TW"/>
      </w:rPr>
      <w:t>VI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51E2" w14:textId="77777777" w:rsidR="00261D17" w:rsidRDefault="00261D17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C09A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rFonts w:eastAsia="新細明體"/>
        <w:lang w:eastAsia="zh-TW"/>
      </w:rPr>
      <w:t>6</w:t>
    </w:r>
    <w:r>
      <w:rPr>
        <w:rStyle w:val="afb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F85D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</w:rPr>
      <w:t>11</w:t>
    </w:r>
    <w:r>
      <w:rPr>
        <w:rStyle w:val="afb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637C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rFonts w:eastAsia="新細明體"/>
        <w:lang w:eastAsia="zh-TW"/>
      </w:rPr>
      <w:t>8</w:t>
    </w:r>
    <w:r>
      <w:rPr>
        <w:rStyle w:val="afb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66E5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</w:rPr>
      <w:t>12</w:t>
    </w:r>
    <w:r>
      <w:rPr>
        <w:rStyle w:val="afb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8F72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rFonts w:eastAsia="新細明體"/>
        <w:lang w:eastAsia="zh-TW"/>
      </w:rPr>
      <w:t>8</w:t>
    </w:r>
    <w:r>
      <w:rPr>
        <w:rStyle w:val="afb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C64F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</w:rPr>
      <w:t>13</w:t>
    </w:r>
    <w:r>
      <w:rPr>
        <w:rStyle w:val="af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914A" w14:textId="77777777" w:rsidR="00CA48D1" w:rsidRDefault="00CA48D1">
      <w:r>
        <w:separator/>
      </w:r>
    </w:p>
  </w:footnote>
  <w:footnote w:type="continuationSeparator" w:id="0">
    <w:p w14:paraId="0B68845D" w14:textId="77777777" w:rsidR="00CA48D1" w:rsidRDefault="00CA48D1">
      <w:r>
        <w:continuationSeparator/>
      </w:r>
    </w:p>
  </w:footnote>
  <w:footnote w:id="1">
    <w:p w14:paraId="639C3994" w14:textId="77777777" w:rsidR="00261D17" w:rsidRDefault="00851FDF">
      <w:pPr>
        <w:pStyle w:val="af4"/>
      </w:pPr>
      <w:r>
        <w:rPr>
          <w:rStyle w:val="afe"/>
        </w:rPr>
        <w:footnoteRef/>
      </w:r>
      <w:r>
        <w:rPr>
          <w:rFonts w:eastAsia="新細明體"/>
          <w:lang w:eastAsia="zh-TW"/>
        </w:rPr>
        <w:t xml:space="preserve"> </w:t>
      </w:r>
      <w:r>
        <w:rPr>
          <w:rFonts w:eastAsia="新細明體" w:hint="eastAsia"/>
          <w:sz w:val="18"/>
          <w:szCs w:val="18"/>
          <w:lang w:eastAsia="zh-TW"/>
        </w:rPr>
        <w:t>資料</w:t>
      </w:r>
      <w:r>
        <w:rPr>
          <w:rFonts w:hint="eastAsia"/>
          <w:sz w:val="18"/>
          <w:szCs w:val="18"/>
        </w:rPr>
        <w:t>解釋</w:t>
      </w:r>
      <w:r>
        <w:rPr>
          <w:rFonts w:eastAsia="新細明體" w:hint="eastAsia"/>
          <w:sz w:val="18"/>
          <w:szCs w:val="18"/>
          <w:lang w:eastAsia="zh-TW"/>
        </w:rPr>
        <w:t>×××××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8D12" w14:textId="77777777" w:rsidR="00261D17" w:rsidRDefault="00851FDF">
    <w:pPr>
      <w:pStyle w:val="af2"/>
      <w:jc w:val="left"/>
      <w:rPr>
        <w:lang w:eastAsia="zh-TW"/>
      </w:rPr>
    </w:pPr>
    <w:r>
      <w:rPr>
        <w:rFonts w:eastAsia="新細明體" w:hint="eastAsia"/>
        <w:lang w:eastAsia="zh-TW"/>
      </w:rPr>
      <w:t>浙江大學碩士學位論文</w:t>
    </w:r>
    <w:r>
      <w:rPr>
        <w:rFonts w:ascii="SimSun" w:eastAsia="新細明體" w:hAnsi="SimSun"/>
        <w:lang w:eastAsia="zh-TW"/>
      </w:rPr>
      <w:t xml:space="preserve">                                                                  </w:t>
    </w:r>
    <w:r>
      <w:rPr>
        <w:rFonts w:eastAsia="新細明體" w:hint="eastAsia"/>
        <w:lang w:eastAsia="zh-TW"/>
      </w:rPr>
      <w:t>表目錄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A389" w14:textId="77777777" w:rsidR="00261D17" w:rsidRDefault="00851FDF">
    <w:pPr>
      <w:pStyle w:val="af2"/>
      <w:rPr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標楷體" w:eastAsia="標楷體" w:hAnsi="標楷體"/>
        <w:lang w:eastAsia="zh-TW"/>
      </w:rPr>
      <w:tab/>
    </w:r>
    <w:r>
      <w:rPr>
        <w:rFonts w:ascii="標楷體" w:eastAsia="標楷體" w:hAnsi="標楷體"/>
        <w:lang w:eastAsia="zh-TW"/>
      </w:rPr>
      <w:tab/>
    </w:r>
    <w:r>
      <w:rPr>
        <w:rFonts w:ascii="標楷體" w:eastAsia="標楷體" w:hAnsi="標楷體" w:hint="eastAsia"/>
        <w:lang w:eastAsia="zh-TW"/>
      </w:rPr>
      <w:t>第</w:t>
    </w:r>
    <w:r>
      <w:rPr>
        <w:rFonts w:ascii="SimSun" w:eastAsia="新細明體" w:hAnsi="SimSun"/>
        <w:lang w:eastAsia="zh-TW"/>
      </w:rPr>
      <w:t>6</w:t>
    </w:r>
    <w:r>
      <w:rPr>
        <w:rFonts w:ascii="標楷體" w:eastAsia="標楷體" w:hAnsi="標楷體" w:hint="eastAsia"/>
        <w:lang w:eastAsia="zh-TW"/>
      </w:rPr>
      <w:t>章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09E7" w14:textId="77777777" w:rsidR="00261D17" w:rsidRDefault="00851FDF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SimSun" w:eastAsia="新細明體" w:hAnsi="SimSun"/>
        <w:lang w:eastAsia="zh-TW"/>
      </w:rPr>
      <w:t xml:space="preserve">                                                </w:t>
    </w:r>
    <w:r>
      <w:rPr>
        <w:rFonts w:ascii="標楷體" w:eastAsia="標楷體" w:hAnsi="標楷體"/>
        <w:lang w:eastAsia="zh-TW"/>
      </w:rPr>
      <w:t xml:space="preserve"> </w:t>
    </w:r>
    <w:r>
      <w:rPr>
        <w:rFonts w:ascii="標楷體" w:eastAsia="標楷體" w:hAnsi="標楷體" w:hint="eastAsia"/>
        <w:lang w:eastAsia="zh-TW"/>
      </w:rPr>
      <w:t>論文題目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6EDB" w14:textId="77777777" w:rsidR="00261D17" w:rsidRDefault="00851FDF">
    <w:pPr>
      <w:pStyle w:val="af2"/>
    </w:pPr>
    <w:r>
      <w:rPr>
        <w:rFonts w:eastAsia="新細明體" w:hint="eastAsia"/>
      </w:rPr>
      <w:t>浙江大學博士學位論文</w:t>
    </w:r>
    <w:r>
      <w:rPr>
        <w:rFonts w:eastAsia="新細明體"/>
      </w:rPr>
      <w:t>: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论文中文标题</w:instrText>
    </w:r>
    <w:r>
      <w:rPr>
        <w:rFonts w:hint="eastAsia"/>
      </w:rPr>
      <w:instrText xml:space="preserve">  \* MERGEFORMAT</w:instrText>
    </w:r>
    <w:r>
      <w:instrText xml:space="preserve"> </w:instrText>
    </w:r>
    <w:r>
      <w:fldChar w:fldCharType="separate"/>
    </w:r>
    <w:r>
      <w:rPr>
        <w:b/>
      </w:rPr>
      <w:t>错误！未定义样式。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6C38" w14:textId="77777777" w:rsidR="00261D17" w:rsidRDefault="00851FDF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SimSun" w:eastAsia="新細明體" w:hAnsi="SimSun"/>
        <w:lang w:eastAsia="zh-TW"/>
      </w:rPr>
      <w:t xml:space="preserve">                                                </w:t>
    </w:r>
    <w:r>
      <w:rPr>
        <w:rFonts w:ascii="標楷體" w:eastAsia="標楷體" w:hAnsi="標楷體"/>
        <w:lang w:eastAsia="zh-TW"/>
      </w:rPr>
      <w:t xml:space="preserve"> </w:t>
    </w:r>
    <w:r>
      <w:rPr>
        <w:rFonts w:ascii="標楷體" w:eastAsia="標楷體" w:hAnsi="標楷體" w:hint="eastAsia"/>
        <w:lang w:eastAsia="zh-TW"/>
      </w:rPr>
      <w:t>論文題目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2920" w14:textId="77777777" w:rsidR="00261D17" w:rsidRDefault="00851FDF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SimSun" w:eastAsia="新細明體" w:hAnsi="SimSun"/>
        <w:lang w:eastAsia="zh-TW"/>
      </w:rPr>
      <w:t xml:space="preserve">                                                </w:t>
    </w:r>
    <w:r>
      <w:rPr>
        <w:rFonts w:ascii="標楷體" w:eastAsia="標楷體" w:hAnsi="標楷體"/>
        <w:lang w:eastAsia="zh-TW"/>
      </w:rPr>
      <w:t xml:space="preserve"> </w:t>
    </w:r>
    <w:r>
      <w:rPr>
        <w:rFonts w:ascii="標楷體" w:eastAsia="標楷體" w:hAnsi="標楷體" w:hint="eastAsia"/>
        <w:lang w:eastAsia="zh-TW"/>
      </w:rPr>
      <w:t>論文題目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6BD6" w14:textId="77777777" w:rsidR="00261D17" w:rsidRDefault="00851FDF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標楷體" w:eastAsia="新細明體" w:hAnsi="標楷體"/>
        <w:lang w:eastAsia="zh-TW"/>
      </w:rPr>
      <w:t xml:space="preserve">                                                 </w:t>
    </w:r>
    <w:r>
      <w:rPr>
        <w:rFonts w:ascii="標楷體" w:eastAsia="標楷體" w:hAnsi="標楷體" w:hint="eastAsia"/>
        <w:lang w:eastAsia="zh-TW"/>
      </w:rPr>
      <w:t>論文題目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F3A4" w14:textId="77777777" w:rsidR="00261D17" w:rsidRDefault="00851FDF">
    <w:pPr>
      <w:pStyle w:val="af2"/>
    </w:pPr>
    <w:r>
      <w:rPr>
        <w:rFonts w:eastAsia="新細明體" w:hint="eastAsia"/>
      </w:rPr>
      <w:t>浙江大學博士學位論文</w:t>
    </w:r>
    <w:r>
      <w:rPr>
        <w:rFonts w:eastAsia="新細明體"/>
      </w:rPr>
      <w:t>: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论文中文标题</w:instrText>
    </w:r>
    <w:r>
      <w:rPr>
        <w:rFonts w:hint="eastAsia"/>
      </w:rPr>
      <w:instrText xml:space="preserve">  \* MERGEFORMAT</w:instrText>
    </w:r>
    <w:r>
      <w:instrText xml:space="preserve"> </w:instrText>
    </w:r>
    <w:r>
      <w:fldChar w:fldCharType="separate"/>
    </w:r>
    <w:r>
      <w:rPr>
        <w:b/>
      </w:rPr>
      <w:t>错误！未定义样式。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0FEE" w14:textId="77777777" w:rsidR="00261D17" w:rsidRDefault="00851FDF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SimSun" w:eastAsia="新細明體" w:hAnsi="SimSun"/>
        <w:lang w:eastAsia="zh-TW"/>
      </w:rPr>
      <w:t xml:space="preserve">                                                </w:t>
    </w:r>
    <w:r>
      <w:rPr>
        <w:rFonts w:ascii="標楷體" w:eastAsia="標楷體" w:hAnsi="標楷體"/>
        <w:lang w:eastAsia="zh-TW"/>
      </w:rPr>
      <w:t xml:space="preserve"> </w:t>
    </w:r>
    <w:r>
      <w:rPr>
        <w:rFonts w:ascii="標楷體" w:eastAsia="標楷體" w:hAnsi="標楷體" w:hint="eastAsia"/>
        <w:lang w:eastAsia="zh-TW"/>
      </w:rPr>
      <w:t>論文題目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A3B2" w14:textId="77777777" w:rsidR="00261D17" w:rsidRDefault="00261D17">
    <w:pPr>
      <w:pStyle w:val="af2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79A1" w14:textId="77777777" w:rsidR="00261D17" w:rsidRDefault="00851FDF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SimSun" w:eastAsia="新細明體" w:hAnsi="SimSun"/>
        <w:lang w:eastAsia="zh-TW"/>
      </w:rPr>
      <w:t xml:space="preserve">                                                </w:t>
    </w:r>
    <w:r>
      <w:rPr>
        <w:rFonts w:ascii="標楷體" w:eastAsia="標楷體" w:hAnsi="標楷體"/>
        <w:lang w:eastAsia="zh-TW"/>
      </w:rPr>
      <w:t xml:space="preserve"> </w:t>
    </w:r>
    <w:r>
      <w:rPr>
        <w:rFonts w:ascii="標楷體" w:eastAsia="標楷體" w:hAnsi="標楷體" w:hint="eastAsia"/>
        <w:lang w:eastAsia="zh-TW"/>
      </w:rPr>
      <w:t>論文題目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1D12" w14:textId="77777777" w:rsidR="00261D17" w:rsidRDefault="00851FDF">
    <w:pPr>
      <w:pStyle w:val="af2"/>
    </w:pPr>
    <w:r>
      <w:rPr>
        <w:rFonts w:eastAsia="新細明體" w:hint="eastAsia"/>
      </w:rPr>
      <w:t>浙江大學博士學位論文</w:t>
    </w:r>
    <w:r>
      <w:rPr>
        <w:rFonts w:eastAsia="新細明體"/>
      </w:rPr>
      <w:t>: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论文中文标题</w:instrText>
    </w:r>
    <w:r>
      <w:rPr>
        <w:rFonts w:hint="eastAsia"/>
      </w:rPr>
      <w:instrText xml:space="preserve">  \* MERGEFORMAT</w:instrText>
    </w:r>
    <w:r>
      <w:instrText xml:space="preserve"> </w:instrText>
    </w:r>
    <w:r>
      <w:fldChar w:fldCharType="separate"/>
    </w:r>
    <w:r>
      <w:rPr>
        <w:b/>
      </w:rPr>
      <w:t>错误！未定义样式。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3A48" w14:textId="77777777" w:rsidR="00261D17" w:rsidRDefault="00851FDF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SimSun" w:eastAsia="新細明體" w:hAnsi="SimSun"/>
        <w:lang w:eastAsia="zh-TW"/>
      </w:rPr>
      <w:t xml:space="preserve">                                                </w:t>
    </w:r>
    <w:r>
      <w:rPr>
        <w:rFonts w:ascii="標楷體" w:eastAsia="標楷體" w:hAnsi="標楷體"/>
        <w:lang w:eastAsia="zh-TW"/>
      </w:rPr>
      <w:t xml:space="preserve"> </w:t>
    </w:r>
    <w:r>
      <w:rPr>
        <w:rFonts w:ascii="標楷體" w:eastAsia="標楷體" w:hAnsi="標楷體" w:hint="eastAsia"/>
        <w:lang w:eastAsia="zh-TW"/>
      </w:rPr>
      <w:t>論文題目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402AC"/>
    <w:multiLevelType w:val="multilevel"/>
    <w:tmpl w:val="5A5402A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5F0623"/>
    <w:multiLevelType w:val="multilevel"/>
    <w:tmpl w:val="5F5F0623"/>
    <w:lvl w:ilvl="0">
      <w:start w:val="1"/>
      <w:numFmt w:val="decimal"/>
      <w:pStyle w:val="1"/>
      <w:suff w:val="space"/>
      <w:lvlText w:val="第%1章"/>
      <w:lvlJc w:val="left"/>
      <w:pPr>
        <w:ind w:left="432" w:hanging="432"/>
      </w:pPr>
      <w:rPr>
        <w:rFonts w:hint="eastAsia"/>
        <w:sz w:val="44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  <w:sz w:val="32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  <w:sz w:val="28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NhM2VhYmM0MzM2MzlhMmNjOTFiMTM4ZWU4MWIyMjMifQ=="/>
  </w:docVars>
  <w:rsids>
    <w:rsidRoot w:val="0040240F"/>
    <w:rsid w:val="00023D7D"/>
    <w:rsid w:val="00026D7D"/>
    <w:rsid w:val="00032117"/>
    <w:rsid w:val="000418A2"/>
    <w:rsid w:val="00044CD1"/>
    <w:rsid w:val="00050761"/>
    <w:rsid w:val="0005115B"/>
    <w:rsid w:val="000562AE"/>
    <w:rsid w:val="000625E0"/>
    <w:rsid w:val="00085F1B"/>
    <w:rsid w:val="00096235"/>
    <w:rsid w:val="000A2DF4"/>
    <w:rsid w:val="000A594C"/>
    <w:rsid w:val="000A75EC"/>
    <w:rsid w:val="000B1FA5"/>
    <w:rsid w:val="000C1F4D"/>
    <w:rsid w:val="000C4C2D"/>
    <w:rsid w:val="000D5087"/>
    <w:rsid w:val="000D783B"/>
    <w:rsid w:val="000E2BBB"/>
    <w:rsid w:val="000E32F2"/>
    <w:rsid w:val="000F245A"/>
    <w:rsid w:val="000F2B8F"/>
    <w:rsid w:val="00102FEE"/>
    <w:rsid w:val="00106762"/>
    <w:rsid w:val="0010798B"/>
    <w:rsid w:val="001238EF"/>
    <w:rsid w:val="00123CDB"/>
    <w:rsid w:val="00125A0C"/>
    <w:rsid w:val="00132E0E"/>
    <w:rsid w:val="001333F2"/>
    <w:rsid w:val="001374A0"/>
    <w:rsid w:val="0014105B"/>
    <w:rsid w:val="0014371C"/>
    <w:rsid w:val="00146DE1"/>
    <w:rsid w:val="00155359"/>
    <w:rsid w:val="00176366"/>
    <w:rsid w:val="0018594F"/>
    <w:rsid w:val="001974EA"/>
    <w:rsid w:val="001A2698"/>
    <w:rsid w:val="001A2BC7"/>
    <w:rsid w:val="001A6274"/>
    <w:rsid w:val="001B7D3A"/>
    <w:rsid w:val="001C4461"/>
    <w:rsid w:val="001C5975"/>
    <w:rsid w:val="001E0A54"/>
    <w:rsid w:val="001E1130"/>
    <w:rsid w:val="00200FE7"/>
    <w:rsid w:val="00216E15"/>
    <w:rsid w:val="0022389A"/>
    <w:rsid w:val="002312E3"/>
    <w:rsid w:val="0023420F"/>
    <w:rsid w:val="002601CE"/>
    <w:rsid w:val="00261D17"/>
    <w:rsid w:val="00263291"/>
    <w:rsid w:val="002638D3"/>
    <w:rsid w:val="0028192B"/>
    <w:rsid w:val="002B1AA1"/>
    <w:rsid w:val="002B58D8"/>
    <w:rsid w:val="002B6CC0"/>
    <w:rsid w:val="002C36CA"/>
    <w:rsid w:val="002D48C8"/>
    <w:rsid w:val="002D4965"/>
    <w:rsid w:val="002E17DF"/>
    <w:rsid w:val="002E4549"/>
    <w:rsid w:val="002F066E"/>
    <w:rsid w:val="002F34EB"/>
    <w:rsid w:val="002F6269"/>
    <w:rsid w:val="00301DB9"/>
    <w:rsid w:val="00305C9F"/>
    <w:rsid w:val="00324860"/>
    <w:rsid w:val="00327C11"/>
    <w:rsid w:val="0034370B"/>
    <w:rsid w:val="00354B65"/>
    <w:rsid w:val="003550DF"/>
    <w:rsid w:val="00357510"/>
    <w:rsid w:val="00361A6D"/>
    <w:rsid w:val="00373BC0"/>
    <w:rsid w:val="003821CC"/>
    <w:rsid w:val="0038544A"/>
    <w:rsid w:val="003877BE"/>
    <w:rsid w:val="003930B3"/>
    <w:rsid w:val="003A1C84"/>
    <w:rsid w:val="003B71BB"/>
    <w:rsid w:val="003C60A5"/>
    <w:rsid w:val="003C71C0"/>
    <w:rsid w:val="003D321F"/>
    <w:rsid w:val="003E5873"/>
    <w:rsid w:val="003E6942"/>
    <w:rsid w:val="003F2A2D"/>
    <w:rsid w:val="003F48CD"/>
    <w:rsid w:val="003F49CC"/>
    <w:rsid w:val="00401723"/>
    <w:rsid w:val="0040240F"/>
    <w:rsid w:val="00405DB3"/>
    <w:rsid w:val="00415E23"/>
    <w:rsid w:val="00420E97"/>
    <w:rsid w:val="00443E96"/>
    <w:rsid w:val="004465D0"/>
    <w:rsid w:val="00450A1B"/>
    <w:rsid w:val="0046641E"/>
    <w:rsid w:val="00470F54"/>
    <w:rsid w:val="00473CAA"/>
    <w:rsid w:val="00476648"/>
    <w:rsid w:val="00477D52"/>
    <w:rsid w:val="004860AD"/>
    <w:rsid w:val="004A3AFA"/>
    <w:rsid w:val="004A5406"/>
    <w:rsid w:val="004E5D94"/>
    <w:rsid w:val="005067D6"/>
    <w:rsid w:val="00513155"/>
    <w:rsid w:val="00523E96"/>
    <w:rsid w:val="00553311"/>
    <w:rsid w:val="00554691"/>
    <w:rsid w:val="00562333"/>
    <w:rsid w:val="00573BCD"/>
    <w:rsid w:val="00591F94"/>
    <w:rsid w:val="005B4933"/>
    <w:rsid w:val="005B6B53"/>
    <w:rsid w:val="005C6C41"/>
    <w:rsid w:val="005C7351"/>
    <w:rsid w:val="005D3322"/>
    <w:rsid w:val="005D45FE"/>
    <w:rsid w:val="005E07E1"/>
    <w:rsid w:val="00601784"/>
    <w:rsid w:val="00611CE6"/>
    <w:rsid w:val="006211C9"/>
    <w:rsid w:val="00630182"/>
    <w:rsid w:val="00634497"/>
    <w:rsid w:val="00647419"/>
    <w:rsid w:val="006517BE"/>
    <w:rsid w:val="006542B1"/>
    <w:rsid w:val="006616A9"/>
    <w:rsid w:val="006618E9"/>
    <w:rsid w:val="00681C02"/>
    <w:rsid w:val="00695246"/>
    <w:rsid w:val="006A333E"/>
    <w:rsid w:val="006B6FB7"/>
    <w:rsid w:val="006D2174"/>
    <w:rsid w:val="006E69CC"/>
    <w:rsid w:val="006E78D9"/>
    <w:rsid w:val="006F1457"/>
    <w:rsid w:val="006F5CCB"/>
    <w:rsid w:val="006F75C8"/>
    <w:rsid w:val="00703A64"/>
    <w:rsid w:val="00705781"/>
    <w:rsid w:val="00733E23"/>
    <w:rsid w:val="007363A4"/>
    <w:rsid w:val="007444D0"/>
    <w:rsid w:val="007456F1"/>
    <w:rsid w:val="00752161"/>
    <w:rsid w:val="007560E1"/>
    <w:rsid w:val="00760809"/>
    <w:rsid w:val="0078403B"/>
    <w:rsid w:val="00791EFF"/>
    <w:rsid w:val="00796448"/>
    <w:rsid w:val="007A0B0E"/>
    <w:rsid w:val="007B52D6"/>
    <w:rsid w:val="007C20E5"/>
    <w:rsid w:val="007C28A8"/>
    <w:rsid w:val="007D052F"/>
    <w:rsid w:val="007E2A7B"/>
    <w:rsid w:val="007F1465"/>
    <w:rsid w:val="007F3909"/>
    <w:rsid w:val="007F3C65"/>
    <w:rsid w:val="007F7953"/>
    <w:rsid w:val="00800C5F"/>
    <w:rsid w:val="00803AB7"/>
    <w:rsid w:val="008043A1"/>
    <w:rsid w:val="00806382"/>
    <w:rsid w:val="00807D53"/>
    <w:rsid w:val="0081156B"/>
    <w:rsid w:val="00851FDF"/>
    <w:rsid w:val="0085239E"/>
    <w:rsid w:val="00860A6E"/>
    <w:rsid w:val="008616AC"/>
    <w:rsid w:val="008642B2"/>
    <w:rsid w:val="008714B8"/>
    <w:rsid w:val="00875CE5"/>
    <w:rsid w:val="008A6AF8"/>
    <w:rsid w:val="008B657D"/>
    <w:rsid w:val="008B694E"/>
    <w:rsid w:val="008B6C29"/>
    <w:rsid w:val="008C5FB5"/>
    <w:rsid w:val="008C61DC"/>
    <w:rsid w:val="008D1FBE"/>
    <w:rsid w:val="008D50F2"/>
    <w:rsid w:val="008E1631"/>
    <w:rsid w:val="008F6A62"/>
    <w:rsid w:val="00906AC0"/>
    <w:rsid w:val="00912FB6"/>
    <w:rsid w:val="00915E95"/>
    <w:rsid w:val="00921103"/>
    <w:rsid w:val="00952C29"/>
    <w:rsid w:val="009538CB"/>
    <w:rsid w:val="0095701B"/>
    <w:rsid w:val="00961B27"/>
    <w:rsid w:val="0098284B"/>
    <w:rsid w:val="00997AD1"/>
    <w:rsid w:val="009A4AEB"/>
    <w:rsid w:val="009A5187"/>
    <w:rsid w:val="009C6673"/>
    <w:rsid w:val="009C692E"/>
    <w:rsid w:val="009D6399"/>
    <w:rsid w:val="009D7091"/>
    <w:rsid w:val="009E19C7"/>
    <w:rsid w:val="009E6729"/>
    <w:rsid w:val="009F0C98"/>
    <w:rsid w:val="009F3072"/>
    <w:rsid w:val="009F5270"/>
    <w:rsid w:val="00A00BFA"/>
    <w:rsid w:val="00A02A0E"/>
    <w:rsid w:val="00A02C81"/>
    <w:rsid w:val="00A22AD2"/>
    <w:rsid w:val="00A22E36"/>
    <w:rsid w:val="00A3224E"/>
    <w:rsid w:val="00A34B74"/>
    <w:rsid w:val="00A368BB"/>
    <w:rsid w:val="00A52936"/>
    <w:rsid w:val="00A53D48"/>
    <w:rsid w:val="00A626F2"/>
    <w:rsid w:val="00A7007F"/>
    <w:rsid w:val="00A71689"/>
    <w:rsid w:val="00A73371"/>
    <w:rsid w:val="00A74880"/>
    <w:rsid w:val="00A80D2D"/>
    <w:rsid w:val="00A9146D"/>
    <w:rsid w:val="00AA19F2"/>
    <w:rsid w:val="00AA3203"/>
    <w:rsid w:val="00AB1282"/>
    <w:rsid w:val="00AB44B2"/>
    <w:rsid w:val="00AB5E6A"/>
    <w:rsid w:val="00AC038F"/>
    <w:rsid w:val="00AE5140"/>
    <w:rsid w:val="00AE78D0"/>
    <w:rsid w:val="00AF0E06"/>
    <w:rsid w:val="00AF5CCE"/>
    <w:rsid w:val="00B01482"/>
    <w:rsid w:val="00B134B8"/>
    <w:rsid w:val="00B423A3"/>
    <w:rsid w:val="00B5789E"/>
    <w:rsid w:val="00B64D7C"/>
    <w:rsid w:val="00B66C09"/>
    <w:rsid w:val="00B70459"/>
    <w:rsid w:val="00BA7648"/>
    <w:rsid w:val="00BB3B26"/>
    <w:rsid w:val="00BB6E4F"/>
    <w:rsid w:val="00BB7558"/>
    <w:rsid w:val="00BC076F"/>
    <w:rsid w:val="00BC150A"/>
    <w:rsid w:val="00BC6DD7"/>
    <w:rsid w:val="00BD3025"/>
    <w:rsid w:val="00BE16B5"/>
    <w:rsid w:val="00C02395"/>
    <w:rsid w:val="00C03B4B"/>
    <w:rsid w:val="00C04372"/>
    <w:rsid w:val="00C159D8"/>
    <w:rsid w:val="00C31FA3"/>
    <w:rsid w:val="00C53EE5"/>
    <w:rsid w:val="00C61975"/>
    <w:rsid w:val="00C65B05"/>
    <w:rsid w:val="00C73C47"/>
    <w:rsid w:val="00C907ED"/>
    <w:rsid w:val="00C93118"/>
    <w:rsid w:val="00C937EC"/>
    <w:rsid w:val="00CA3403"/>
    <w:rsid w:val="00CA48D1"/>
    <w:rsid w:val="00CB43B5"/>
    <w:rsid w:val="00CB7A30"/>
    <w:rsid w:val="00CB7B45"/>
    <w:rsid w:val="00CC347D"/>
    <w:rsid w:val="00CC4632"/>
    <w:rsid w:val="00CD3183"/>
    <w:rsid w:val="00CD6B43"/>
    <w:rsid w:val="00CF124E"/>
    <w:rsid w:val="00CF5A2E"/>
    <w:rsid w:val="00D00165"/>
    <w:rsid w:val="00D07040"/>
    <w:rsid w:val="00D079DF"/>
    <w:rsid w:val="00D12485"/>
    <w:rsid w:val="00D217F0"/>
    <w:rsid w:val="00D372A4"/>
    <w:rsid w:val="00D3795E"/>
    <w:rsid w:val="00D42C44"/>
    <w:rsid w:val="00D54005"/>
    <w:rsid w:val="00D54C61"/>
    <w:rsid w:val="00D57C58"/>
    <w:rsid w:val="00D651A7"/>
    <w:rsid w:val="00D65655"/>
    <w:rsid w:val="00D71BF7"/>
    <w:rsid w:val="00D735FE"/>
    <w:rsid w:val="00D82CF6"/>
    <w:rsid w:val="00D838E3"/>
    <w:rsid w:val="00D93C60"/>
    <w:rsid w:val="00DA4F49"/>
    <w:rsid w:val="00DA7EA6"/>
    <w:rsid w:val="00DB07D6"/>
    <w:rsid w:val="00DB7715"/>
    <w:rsid w:val="00DD0EEC"/>
    <w:rsid w:val="00DE6F7A"/>
    <w:rsid w:val="00DF03A9"/>
    <w:rsid w:val="00DF2A0E"/>
    <w:rsid w:val="00DF339B"/>
    <w:rsid w:val="00E148E7"/>
    <w:rsid w:val="00E17706"/>
    <w:rsid w:val="00E3382D"/>
    <w:rsid w:val="00E52DDE"/>
    <w:rsid w:val="00E57AA1"/>
    <w:rsid w:val="00E648B4"/>
    <w:rsid w:val="00E70A30"/>
    <w:rsid w:val="00E71966"/>
    <w:rsid w:val="00E77B9D"/>
    <w:rsid w:val="00E82769"/>
    <w:rsid w:val="00E917CA"/>
    <w:rsid w:val="00EA0EE3"/>
    <w:rsid w:val="00EA6576"/>
    <w:rsid w:val="00EA7932"/>
    <w:rsid w:val="00ED0039"/>
    <w:rsid w:val="00ED04A8"/>
    <w:rsid w:val="00ED1E01"/>
    <w:rsid w:val="00ED5C4C"/>
    <w:rsid w:val="00EF6D20"/>
    <w:rsid w:val="00F05638"/>
    <w:rsid w:val="00F1057B"/>
    <w:rsid w:val="00F112AD"/>
    <w:rsid w:val="00F12EFC"/>
    <w:rsid w:val="00F31716"/>
    <w:rsid w:val="00F33BBF"/>
    <w:rsid w:val="00F3449A"/>
    <w:rsid w:val="00F373A0"/>
    <w:rsid w:val="00F4653B"/>
    <w:rsid w:val="00F56717"/>
    <w:rsid w:val="00F639D0"/>
    <w:rsid w:val="00F65A70"/>
    <w:rsid w:val="00F6666F"/>
    <w:rsid w:val="00F74F37"/>
    <w:rsid w:val="00F80754"/>
    <w:rsid w:val="00F836F1"/>
    <w:rsid w:val="00F90203"/>
    <w:rsid w:val="00FA3764"/>
    <w:rsid w:val="00FB3F42"/>
    <w:rsid w:val="00FC26B0"/>
    <w:rsid w:val="00FD3C52"/>
    <w:rsid w:val="00FD7E78"/>
    <w:rsid w:val="00FE2509"/>
    <w:rsid w:val="00FF5C5E"/>
    <w:rsid w:val="1BC4709A"/>
    <w:rsid w:val="5C50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1546101"/>
  <w15:docId w15:val="{976795A7-04CB-4A82-A6E8-FD7E06C5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lang w:eastAsia="zh-CN"/>
    </w:rPr>
  </w:style>
  <w:style w:type="paragraph" w:styleId="1">
    <w:name w:val="heading 1"/>
    <w:basedOn w:val="a0"/>
    <w:next w:val="a1"/>
    <w:link w:val="10"/>
    <w:uiPriority w:val="9"/>
    <w:qFormat/>
    <w:pPr>
      <w:numPr>
        <w:numId w:val="1"/>
      </w:numPr>
    </w:pPr>
    <w:rPr>
      <w:rFonts w:cs="Times New Roman"/>
      <w:bCs/>
    </w:rPr>
  </w:style>
  <w:style w:type="paragraph" w:styleId="2">
    <w:name w:val="heading 2"/>
    <w:basedOn w:val="a"/>
    <w:next w:val="a1"/>
    <w:link w:val="20"/>
    <w:qFormat/>
    <w:pPr>
      <w:keepNext/>
      <w:keepLines/>
      <w:spacing w:before="120" w:after="120"/>
      <w:outlineLvl w:val="1"/>
    </w:pPr>
    <w:rPr>
      <w:rFonts w:eastAsiaTheme="majorEastAsia"/>
      <w:b/>
      <w:sz w:val="30"/>
    </w:rPr>
  </w:style>
  <w:style w:type="paragraph" w:styleId="3">
    <w:name w:val="heading 3"/>
    <w:basedOn w:val="a"/>
    <w:next w:val="a1"/>
    <w:link w:val="30"/>
    <w:qFormat/>
    <w:pPr>
      <w:keepNext/>
      <w:keepLines/>
      <w:spacing w:before="140"/>
      <w:outlineLvl w:val="2"/>
    </w:pPr>
    <w:rPr>
      <w:rFonts w:eastAsiaTheme="majorEastAsia"/>
      <w:b/>
      <w:sz w:val="28"/>
    </w:rPr>
  </w:style>
  <w:style w:type="paragraph" w:styleId="4">
    <w:name w:val="heading 4"/>
    <w:basedOn w:val="a"/>
    <w:next w:val="a1"/>
    <w:link w:val="40"/>
    <w:qFormat/>
    <w:pPr>
      <w:outlineLvl w:val="3"/>
    </w:pPr>
    <w:rPr>
      <w:rFonts w:eastAsiaTheme="majorEastAsia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next w:val="a1"/>
    <w:link w:val="a5"/>
    <w:qFormat/>
    <w:pPr>
      <w:keepLines/>
      <w:pageBreakBefore/>
      <w:widowControl w:val="0"/>
      <w:spacing w:before="240" w:after="120"/>
      <w:jc w:val="center"/>
      <w:outlineLvl w:val="0"/>
    </w:pPr>
    <w:rPr>
      <w:rFonts w:eastAsiaTheme="majorEastAsia" w:cstheme="majorBidi"/>
      <w:b/>
      <w:kern w:val="2"/>
      <w:sz w:val="36"/>
      <w:lang w:eastAsia="zh-CN"/>
    </w:rPr>
  </w:style>
  <w:style w:type="paragraph" w:styleId="a1">
    <w:name w:val="Body Text First Indent"/>
    <w:basedOn w:val="a6"/>
    <w:link w:val="a7"/>
    <w:uiPriority w:val="99"/>
    <w:semiHidden/>
    <w:unhideWhenUsed/>
    <w:qFormat/>
    <w:pPr>
      <w:ind w:firstLineChars="100" w:firstLine="210"/>
    </w:pPr>
  </w:style>
  <w:style w:type="paragraph" w:styleId="a6">
    <w:name w:val="Body Text"/>
    <w:basedOn w:val="a"/>
    <w:link w:val="a8"/>
    <w:uiPriority w:val="99"/>
    <w:semiHidden/>
    <w:unhideWhenUsed/>
    <w:pPr>
      <w:spacing w:after="120"/>
    </w:pPr>
  </w:style>
  <w:style w:type="paragraph" w:styleId="a9">
    <w:name w:val="caption"/>
    <w:basedOn w:val="a"/>
    <w:next w:val="a1"/>
    <w:qFormat/>
    <w:pPr>
      <w:spacing w:before="152" w:after="160"/>
      <w:jc w:val="center"/>
    </w:pPr>
    <w:rPr>
      <w:rFonts w:cs="Arial"/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qFormat/>
    <w:pPr>
      <w:jc w:val="left"/>
    </w:pPr>
  </w:style>
  <w:style w:type="paragraph" w:styleId="31">
    <w:name w:val="toc 3"/>
    <w:basedOn w:val="a"/>
    <w:next w:val="a"/>
    <w:autoRedefine/>
    <w:uiPriority w:val="39"/>
    <w:unhideWhenUsed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11">
    <w:name w:val="toc 1"/>
    <w:basedOn w:val="a"/>
    <w:next w:val="a"/>
    <w:autoRedefine/>
    <w:uiPriority w:val="39"/>
    <w:unhideWhenUsed/>
    <w:qFormat/>
  </w:style>
  <w:style w:type="paragraph" w:styleId="af4">
    <w:name w:val="footnote text"/>
    <w:basedOn w:val="a"/>
    <w:link w:val="af5"/>
    <w:uiPriority w:val="99"/>
    <w:semiHidden/>
    <w:unhideWhenUsed/>
    <w:qFormat/>
    <w:pPr>
      <w:snapToGrid w:val="0"/>
      <w:jc w:val="left"/>
    </w:pPr>
    <w:rPr>
      <w:sz w:val="20"/>
    </w:rPr>
  </w:style>
  <w:style w:type="paragraph" w:styleId="af6">
    <w:name w:val="table of figures"/>
    <w:basedOn w:val="a"/>
    <w:next w:val="a"/>
    <w:uiPriority w:val="99"/>
    <w:unhideWhenUsed/>
    <w:pPr>
      <w:ind w:leftChars="400" w:left="400" w:hangingChars="200" w:hanging="200"/>
    </w:pPr>
  </w:style>
  <w:style w:type="paragraph" w:styleId="21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af7">
    <w:name w:val="annotation subject"/>
    <w:basedOn w:val="aa"/>
    <w:next w:val="aa"/>
    <w:link w:val="af8"/>
    <w:uiPriority w:val="99"/>
    <w:semiHidden/>
    <w:unhideWhenUsed/>
    <w:rPr>
      <w:b/>
      <w:bCs/>
    </w:rPr>
  </w:style>
  <w:style w:type="table" w:styleId="af9">
    <w:name w:val="Table Grid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basedOn w:val="a2"/>
    <w:uiPriority w:val="99"/>
    <w:semiHidden/>
    <w:unhideWhenUsed/>
    <w:qFormat/>
    <w:rPr>
      <w:vertAlign w:val="superscript"/>
    </w:rPr>
  </w:style>
  <w:style w:type="character" w:styleId="afb">
    <w:name w:val="page number"/>
    <w:basedOn w:val="a2"/>
    <w:qFormat/>
  </w:style>
  <w:style w:type="character" w:styleId="afc">
    <w:name w:val="Hyperlink"/>
    <w:basedOn w:val="a2"/>
    <w:uiPriority w:val="99"/>
    <w:unhideWhenUsed/>
    <w:qFormat/>
    <w:rPr>
      <w:color w:val="F49100" w:themeColor="hyperlink"/>
      <w:u w:val="single"/>
    </w:rPr>
  </w:style>
  <w:style w:type="character" w:styleId="afd">
    <w:name w:val="annotation reference"/>
    <w:basedOn w:val="a2"/>
    <w:uiPriority w:val="99"/>
    <w:semiHidden/>
    <w:unhideWhenUsed/>
    <w:qFormat/>
    <w:rPr>
      <w:sz w:val="18"/>
      <w:szCs w:val="18"/>
    </w:rPr>
  </w:style>
  <w:style w:type="character" w:styleId="afe">
    <w:name w:val="footnote reference"/>
    <w:semiHidden/>
    <w:qFormat/>
    <w:rPr>
      <w:rFonts w:ascii="Times New Roman" w:eastAsia="SimSun" w:hAnsi="Times New Roman"/>
      <w:sz w:val="18"/>
      <w:vertAlign w:val="superscript"/>
    </w:rPr>
  </w:style>
  <w:style w:type="character" w:customStyle="1" w:styleId="10">
    <w:name w:val="標題 1 字元"/>
    <w:basedOn w:val="a2"/>
    <w:link w:val="1"/>
    <w:uiPriority w:val="9"/>
    <w:qFormat/>
    <w:rPr>
      <w:rFonts w:eastAsia="SimHei"/>
      <w:b/>
      <w:kern w:val="2"/>
      <w:sz w:val="36"/>
      <w:lang w:eastAsia="zh-CN"/>
    </w:rPr>
  </w:style>
  <w:style w:type="character" w:customStyle="1" w:styleId="a5">
    <w:name w:val="標題 字元"/>
    <w:link w:val="a0"/>
    <w:rPr>
      <w:rFonts w:eastAsiaTheme="majorEastAsia" w:cstheme="majorBidi"/>
      <w:b/>
      <w:kern w:val="2"/>
      <w:sz w:val="36"/>
      <w:lang w:eastAsia="zh-CN"/>
    </w:rPr>
  </w:style>
  <w:style w:type="character" w:customStyle="1" w:styleId="a8">
    <w:name w:val="本文 字元"/>
    <w:basedOn w:val="a2"/>
    <w:link w:val="a6"/>
    <w:uiPriority w:val="99"/>
    <w:semiHidden/>
    <w:qFormat/>
    <w:rPr>
      <w:kern w:val="2"/>
      <w:sz w:val="24"/>
      <w:lang w:eastAsia="zh-CN"/>
    </w:rPr>
  </w:style>
  <w:style w:type="character" w:customStyle="1" w:styleId="a7">
    <w:name w:val="本文第一層縮排 字元"/>
    <w:basedOn w:val="a8"/>
    <w:link w:val="a1"/>
    <w:uiPriority w:val="99"/>
    <w:semiHidden/>
    <w:qFormat/>
    <w:rPr>
      <w:kern w:val="2"/>
      <w:sz w:val="24"/>
      <w:lang w:eastAsia="zh-CN"/>
    </w:rPr>
  </w:style>
  <w:style w:type="character" w:customStyle="1" w:styleId="20">
    <w:name w:val="標題 2 字元"/>
    <w:basedOn w:val="a2"/>
    <w:link w:val="2"/>
    <w:qFormat/>
    <w:rPr>
      <w:rFonts w:eastAsiaTheme="majorEastAsia"/>
      <w:b/>
      <w:kern w:val="2"/>
      <w:sz w:val="30"/>
      <w:lang w:eastAsia="zh-CN"/>
    </w:rPr>
  </w:style>
  <w:style w:type="character" w:customStyle="1" w:styleId="30">
    <w:name w:val="標題 3 字元"/>
    <w:basedOn w:val="a2"/>
    <w:link w:val="3"/>
    <w:rPr>
      <w:rFonts w:eastAsiaTheme="majorEastAsia"/>
      <w:b/>
      <w:kern w:val="2"/>
      <w:sz w:val="28"/>
      <w:lang w:eastAsia="zh-CN"/>
    </w:rPr>
  </w:style>
  <w:style w:type="character" w:customStyle="1" w:styleId="40">
    <w:name w:val="標題 4 字元"/>
    <w:basedOn w:val="a2"/>
    <w:link w:val="4"/>
    <w:qFormat/>
    <w:rPr>
      <w:rFonts w:eastAsiaTheme="majorEastAsia"/>
      <w:b/>
      <w:kern w:val="2"/>
      <w:sz w:val="24"/>
      <w:lang w:eastAsia="zh-CN"/>
    </w:rPr>
  </w:style>
  <w:style w:type="character" w:customStyle="1" w:styleId="af3">
    <w:name w:val="頁首 字元"/>
    <w:basedOn w:val="a2"/>
    <w:link w:val="af2"/>
    <w:uiPriority w:val="99"/>
    <w:qFormat/>
    <w:rPr>
      <w:kern w:val="2"/>
      <w:lang w:eastAsia="zh-CN"/>
    </w:rPr>
  </w:style>
  <w:style w:type="character" w:customStyle="1" w:styleId="af1">
    <w:name w:val="頁尾 字元"/>
    <w:basedOn w:val="a2"/>
    <w:link w:val="af0"/>
    <w:uiPriority w:val="99"/>
    <w:rPr>
      <w:kern w:val="2"/>
      <w:lang w:eastAsia="zh-CN"/>
    </w:rPr>
  </w:style>
  <w:style w:type="character" w:customStyle="1" w:styleId="af5">
    <w:name w:val="註腳文字 字元"/>
    <w:basedOn w:val="a2"/>
    <w:link w:val="af4"/>
    <w:uiPriority w:val="99"/>
    <w:semiHidden/>
    <w:rPr>
      <w:kern w:val="2"/>
      <w:lang w:eastAsia="zh-CN"/>
    </w:rPr>
  </w:style>
  <w:style w:type="character" w:customStyle="1" w:styleId="af">
    <w:name w:val="註解方塊文字 字元"/>
    <w:basedOn w:val="a2"/>
    <w:link w:val="ae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styleId="aff">
    <w:name w:val="List Paragraph"/>
    <w:basedOn w:val="a"/>
    <w:uiPriority w:val="34"/>
    <w:qFormat/>
    <w:pPr>
      <w:ind w:leftChars="200" w:left="480"/>
    </w:pPr>
  </w:style>
  <w:style w:type="character" w:customStyle="1" w:styleId="ab">
    <w:name w:val="註解文字 字元"/>
    <w:basedOn w:val="a2"/>
    <w:link w:val="aa"/>
    <w:uiPriority w:val="99"/>
    <w:semiHidden/>
    <w:qFormat/>
    <w:rPr>
      <w:kern w:val="2"/>
      <w:sz w:val="24"/>
      <w:lang w:eastAsia="zh-CN"/>
    </w:rPr>
  </w:style>
  <w:style w:type="character" w:customStyle="1" w:styleId="af8">
    <w:name w:val="註解主旨 字元"/>
    <w:basedOn w:val="ab"/>
    <w:link w:val="af7"/>
    <w:uiPriority w:val="99"/>
    <w:semiHidden/>
    <w:qFormat/>
    <w:rPr>
      <w:b/>
      <w:bCs/>
      <w:kern w:val="2"/>
      <w:sz w:val="24"/>
      <w:lang w:eastAsia="zh-CN"/>
    </w:rPr>
  </w:style>
  <w:style w:type="paragraph" w:customStyle="1" w:styleId="12">
    <w:name w:val="修訂1"/>
    <w:hidden/>
    <w:uiPriority w:val="99"/>
    <w:semiHidden/>
    <w:qFormat/>
    <w:rPr>
      <w:kern w:val="2"/>
      <w:sz w:val="24"/>
      <w:lang w:eastAsia="zh-CN"/>
    </w:rPr>
  </w:style>
  <w:style w:type="character" w:customStyle="1" w:styleId="ad">
    <w:name w:val="章節附註文字 字元"/>
    <w:basedOn w:val="a2"/>
    <w:link w:val="ac"/>
    <w:uiPriority w:val="99"/>
    <w:semiHidden/>
    <w:rPr>
      <w:kern w:val="2"/>
      <w:sz w:val="24"/>
      <w:lang w:eastAsia="zh-CN"/>
    </w:rPr>
  </w:style>
  <w:style w:type="character" w:customStyle="1" w:styleId="13">
    <w:name w:val="未解析的提及1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theme" Target="theme/theme1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footer" Target="footer13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header" Target="header13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流線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013DF75-B325-4E59-B120-8EE688199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23</Pages>
  <Words>1291</Words>
  <Characters>7363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031527</dc:creator>
  <cp:lastModifiedBy>sakuraun</cp:lastModifiedBy>
  <cp:revision>13</cp:revision>
  <cp:lastPrinted>2015-09-29T07:43:00Z</cp:lastPrinted>
  <dcterms:created xsi:type="dcterms:W3CDTF">2024-07-16T07:55:00Z</dcterms:created>
  <dcterms:modified xsi:type="dcterms:W3CDTF">2024-08-26T09:14:00Z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7C9D363A16BD4D258C914541F3AB6197_12</vt:lpwstr>
  </property>
</Properties>
</file>